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5FA97" w14:textId="77777777" w:rsidR="00A56596" w:rsidRPr="00525B55" w:rsidRDefault="00A56596" w:rsidP="00A56596">
      <w:pPr>
        <w:spacing w:line="360" w:lineRule="auto"/>
        <w:jc w:val="both"/>
        <w:rPr>
          <w:color w:val="000000" w:themeColor="text1"/>
        </w:rPr>
      </w:pPr>
    </w:p>
    <w:p w14:paraId="705FC280" w14:textId="40176446" w:rsidR="00E41302" w:rsidRPr="00525B55" w:rsidRDefault="00F02603" w:rsidP="00E41302">
      <w:pPr>
        <w:spacing w:line="360" w:lineRule="auto"/>
        <w:jc w:val="center"/>
        <w:rPr>
          <w:rFonts w:cs="Times New Roman"/>
          <w:b/>
          <w:color w:val="000000" w:themeColor="text1"/>
          <w:sz w:val="28"/>
          <w:szCs w:val="28"/>
          <w:lang w:val="en-GB"/>
        </w:rPr>
      </w:pPr>
      <w:r w:rsidRPr="00525B55">
        <w:rPr>
          <w:rFonts w:cs="Times New Roman"/>
          <w:b/>
          <w:color w:val="000000" w:themeColor="text1"/>
          <w:sz w:val="28"/>
          <w:szCs w:val="28"/>
          <w:lang w:val="en-GB"/>
        </w:rPr>
        <w:t>Postural stability during standing balance and sit-to-stand</w:t>
      </w:r>
      <w:r w:rsidR="00493F94" w:rsidRPr="00525B55">
        <w:rPr>
          <w:rFonts w:cs="Times New Roman"/>
          <w:b/>
          <w:color w:val="000000" w:themeColor="text1"/>
          <w:sz w:val="28"/>
          <w:szCs w:val="28"/>
          <w:lang w:val="en-GB"/>
        </w:rPr>
        <w:t xml:space="preserve"> </w:t>
      </w:r>
      <w:r w:rsidRPr="00525B55">
        <w:rPr>
          <w:rFonts w:cs="Times New Roman"/>
          <w:b/>
          <w:color w:val="000000" w:themeColor="text1"/>
          <w:sz w:val="28"/>
          <w:szCs w:val="28"/>
          <w:lang w:val="en-GB"/>
        </w:rPr>
        <w:t>in</w:t>
      </w:r>
      <w:r w:rsidR="00E41302" w:rsidRPr="00525B55">
        <w:rPr>
          <w:rFonts w:cs="Times New Roman"/>
          <w:b/>
          <w:color w:val="000000" w:themeColor="text1"/>
          <w:sz w:val="28"/>
          <w:szCs w:val="28"/>
          <w:lang w:val="en-GB"/>
        </w:rPr>
        <w:t xml:space="preserve"> </w:t>
      </w:r>
      <w:r w:rsidR="00CE54AF" w:rsidRPr="00525B55">
        <w:rPr>
          <w:rFonts w:cs="Times New Roman"/>
          <w:b/>
          <w:color w:val="000000" w:themeColor="text1"/>
          <w:sz w:val="28"/>
          <w:szCs w:val="28"/>
          <w:lang w:val="en-GB"/>
        </w:rPr>
        <w:t>master athlete runners</w:t>
      </w:r>
      <w:r w:rsidR="00E41302" w:rsidRPr="00525B55">
        <w:rPr>
          <w:rFonts w:cs="Times New Roman"/>
          <w:b/>
          <w:color w:val="000000" w:themeColor="text1"/>
          <w:sz w:val="28"/>
          <w:szCs w:val="28"/>
          <w:lang w:val="en-GB"/>
        </w:rPr>
        <w:t xml:space="preserve"> compared with </w:t>
      </w:r>
      <w:r w:rsidR="003D0E0B" w:rsidRPr="00525B55">
        <w:rPr>
          <w:rFonts w:cs="Times New Roman"/>
          <w:b/>
          <w:color w:val="000000" w:themeColor="text1"/>
          <w:sz w:val="28"/>
          <w:szCs w:val="28"/>
          <w:lang w:val="en-GB"/>
        </w:rPr>
        <w:t xml:space="preserve">non-athletic </w:t>
      </w:r>
      <w:r w:rsidR="007164DB" w:rsidRPr="00525B55">
        <w:rPr>
          <w:rFonts w:cs="Times New Roman"/>
          <w:b/>
          <w:color w:val="000000" w:themeColor="text1"/>
          <w:sz w:val="28"/>
          <w:szCs w:val="28"/>
          <w:lang w:val="en-GB"/>
        </w:rPr>
        <w:t>old</w:t>
      </w:r>
      <w:r w:rsidR="00E41302" w:rsidRPr="00525B55">
        <w:rPr>
          <w:rFonts w:cs="Times New Roman"/>
          <w:b/>
          <w:color w:val="000000" w:themeColor="text1"/>
          <w:sz w:val="28"/>
          <w:szCs w:val="28"/>
          <w:lang w:val="en-GB"/>
        </w:rPr>
        <w:t xml:space="preserve"> and young </w:t>
      </w:r>
      <w:r w:rsidR="003D0E0B" w:rsidRPr="00525B55">
        <w:rPr>
          <w:rFonts w:cs="Times New Roman"/>
          <w:b/>
          <w:color w:val="000000" w:themeColor="text1"/>
          <w:sz w:val="28"/>
          <w:szCs w:val="28"/>
          <w:lang w:val="en-GB"/>
        </w:rPr>
        <w:t>adults</w:t>
      </w:r>
    </w:p>
    <w:p w14:paraId="663B888D" w14:textId="77777777" w:rsidR="00E41302" w:rsidRPr="00525B55" w:rsidRDefault="00E41302" w:rsidP="00E41302">
      <w:pPr>
        <w:spacing w:line="360" w:lineRule="auto"/>
        <w:jc w:val="both"/>
        <w:rPr>
          <w:rFonts w:eastAsia="Times New Roman" w:cs="Times New Roman"/>
          <w:color w:val="000000" w:themeColor="text1"/>
          <w:lang w:eastAsia="en-GB"/>
        </w:rPr>
      </w:pPr>
    </w:p>
    <w:p w14:paraId="248EDA9F" w14:textId="77777777" w:rsidR="003A7DD5" w:rsidRPr="00525B55" w:rsidRDefault="003A7DD5" w:rsidP="003A7DD5">
      <w:pPr>
        <w:spacing w:line="360" w:lineRule="auto"/>
        <w:jc w:val="center"/>
        <w:rPr>
          <w:color w:val="000000" w:themeColor="text1"/>
        </w:rPr>
      </w:pPr>
      <w:r w:rsidRPr="00525B55">
        <w:rPr>
          <w:color w:val="000000" w:themeColor="text1"/>
        </w:rPr>
        <w:t>Daniel Leightley</w:t>
      </w:r>
      <w:r w:rsidRPr="00525B55">
        <w:rPr>
          <w:color w:val="000000" w:themeColor="text1"/>
          <w:vertAlign w:val="superscript"/>
        </w:rPr>
        <w:t>1*</w:t>
      </w:r>
      <w:r w:rsidRPr="00525B55">
        <w:rPr>
          <w:color w:val="000000" w:themeColor="text1"/>
        </w:rPr>
        <w:t>, Moi Hoon Yap</w:t>
      </w:r>
      <w:r w:rsidRPr="00525B55">
        <w:rPr>
          <w:color w:val="000000" w:themeColor="text1"/>
          <w:vertAlign w:val="superscript"/>
        </w:rPr>
        <w:t>1</w:t>
      </w:r>
      <w:r w:rsidRPr="00525B55">
        <w:rPr>
          <w:color w:val="000000" w:themeColor="text1"/>
        </w:rPr>
        <w:t>, Jessica Coulson</w:t>
      </w:r>
      <w:r w:rsidRPr="00525B55">
        <w:rPr>
          <w:color w:val="000000" w:themeColor="text1"/>
          <w:vertAlign w:val="superscript"/>
        </w:rPr>
        <w:t>2</w:t>
      </w:r>
      <w:r w:rsidRPr="00525B55">
        <w:rPr>
          <w:color w:val="000000" w:themeColor="text1"/>
        </w:rPr>
        <w:t>, Mathew Piasecki</w:t>
      </w:r>
      <w:r w:rsidRPr="00525B55">
        <w:rPr>
          <w:color w:val="000000" w:themeColor="text1"/>
          <w:vertAlign w:val="superscript"/>
        </w:rPr>
        <w:t>2</w:t>
      </w:r>
      <w:r w:rsidRPr="00525B55">
        <w:rPr>
          <w:color w:val="000000" w:themeColor="text1"/>
        </w:rPr>
        <w:t>, James Cameron</w:t>
      </w:r>
      <w:r w:rsidRPr="00525B55">
        <w:rPr>
          <w:color w:val="000000" w:themeColor="text1"/>
          <w:vertAlign w:val="superscript"/>
        </w:rPr>
        <w:t>2</w:t>
      </w:r>
      <w:r w:rsidRPr="00525B55">
        <w:rPr>
          <w:color w:val="000000" w:themeColor="text1"/>
        </w:rPr>
        <w:t>, Yoann Barnouin</w:t>
      </w:r>
      <w:r w:rsidRPr="00525B55">
        <w:rPr>
          <w:color w:val="000000" w:themeColor="text1"/>
          <w:vertAlign w:val="superscript"/>
        </w:rPr>
        <w:t>2</w:t>
      </w:r>
      <w:r w:rsidRPr="00525B55">
        <w:rPr>
          <w:color w:val="000000" w:themeColor="text1"/>
        </w:rPr>
        <w:t>, Jon Tobias</w:t>
      </w:r>
      <w:r w:rsidRPr="00525B55">
        <w:rPr>
          <w:color w:val="000000" w:themeColor="text1"/>
          <w:vertAlign w:val="superscript"/>
        </w:rPr>
        <w:t>3</w:t>
      </w:r>
      <w:r w:rsidRPr="00525B55">
        <w:rPr>
          <w:color w:val="000000" w:themeColor="text1"/>
        </w:rPr>
        <w:t xml:space="preserve"> and Jamie S. McPhee</w:t>
      </w:r>
      <w:r w:rsidRPr="00525B55">
        <w:rPr>
          <w:color w:val="000000" w:themeColor="text1"/>
          <w:vertAlign w:val="superscript"/>
        </w:rPr>
        <w:t>2</w:t>
      </w:r>
    </w:p>
    <w:p w14:paraId="1765CC32" w14:textId="77777777" w:rsidR="003A7DD5" w:rsidRPr="00525B55" w:rsidRDefault="003A7DD5" w:rsidP="003A7DD5">
      <w:pPr>
        <w:spacing w:line="360" w:lineRule="auto"/>
        <w:jc w:val="both"/>
        <w:rPr>
          <w:color w:val="000000" w:themeColor="text1"/>
        </w:rPr>
      </w:pPr>
    </w:p>
    <w:p w14:paraId="37576A1D" w14:textId="77777777" w:rsidR="003A7DD5" w:rsidRPr="00525B55" w:rsidRDefault="003A7DD5" w:rsidP="003A7DD5">
      <w:pPr>
        <w:rPr>
          <w:color w:val="000000" w:themeColor="text1"/>
        </w:rPr>
      </w:pPr>
      <w:r w:rsidRPr="00525B55">
        <w:rPr>
          <w:color w:val="000000" w:themeColor="text1"/>
          <w:vertAlign w:val="superscript"/>
        </w:rPr>
        <w:t>1</w:t>
      </w:r>
      <w:r w:rsidRPr="00525B55">
        <w:rPr>
          <w:color w:val="000000" w:themeColor="text1"/>
        </w:rPr>
        <w:t>School of Computing, Mathematics and Digital Technology</w:t>
      </w:r>
    </w:p>
    <w:p w14:paraId="2F8EAD1C" w14:textId="77777777" w:rsidR="003A7DD5" w:rsidRPr="00525B55" w:rsidRDefault="003A7DD5" w:rsidP="003A7DD5">
      <w:pPr>
        <w:rPr>
          <w:color w:val="000000" w:themeColor="text1"/>
        </w:rPr>
      </w:pPr>
      <w:r w:rsidRPr="00525B55">
        <w:rPr>
          <w:color w:val="000000" w:themeColor="text1"/>
          <w:vertAlign w:val="superscript"/>
        </w:rPr>
        <w:t>2</w:t>
      </w:r>
      <w:r w:rsidRPr="00525B55">
        <w:rPr>
          <w:color w:val="000000" w:themeColor="text1"/>
        </w:rPr>
        <w:t>Neuromuscular and skeletal ageing research group, School of Healthcare Science, Manchester Metropolitan University, M1 5GD.</w:t>
      </w:r>
    </w:p>
    <w:p w14:paraId="0F93C518" w14:textId="77777777" w:rsidR="003A7DD5" w:rsidRPr="00525B55" w:rsidRDefault="003A7DD5" w:rsidP="003A7DD5">
      <w:pPr>
        <w:rPr>
          <w:color w:val="000000" w:themeColor="text1"/>
        </w:rPr>
      </w:pPr>
      <w:r w:rsidRPr="00525B55">
        <w:rPr>
          <w:color w:val="000000" w:themeColor="text1"/>
          <w:vertAlign w:val="superscript"/>
        </w:rPr>
        <w:t>3</w:t>
      </w:r>
      <w:r w:rsidRPr="00525B55">
        <w:rPr>
          <w:color w:val="000000" w:themeColor="text1"/>
        </w:rPr>
        <w:t>Musculoskeletal Research Unit, University of Bristol, Bristol, BS10 5NB.</w:t>
      </w:r>
    </w:p>
    <w:p w14:paraId="355753F5" w14:textId="09B7D901" w:rsidR="003A7DD5" w:rsidRPr="00525B55" w:rsidRDefault="003A7DD5" w:rsidP="003A7DD5">
      <w:pPr>
        <w:rPr>
          <w:color w:val="000000" w:themeColor="text1"/>
        </w:rPr>
      </w:pPr>
      <w:r w:rsidRPr="00525B55">
        <w:rPr>
          <w:color w:val="000000" w:themeColor="text1"/>
        </w:rPr>
        <w:t>*Now at King’s College Centre for Military Health</w:t>
      </w:r>
      <w:r w:rsidR="001A32EE">
        <w:rPr>
          <w:color w:val="000000" w:themeColor="text1"/>
        </w:rPr>
        <w:t xml:space="preserve"> Research</w:t>
      </w:r>
      <w:r w:rsidRPr="00525B55">
        <w:rPr>
          <w:color w:val="000000" w:themeColor="text1"/>
        </w:rPr>
        <w:t>, King’s College, London, SE5 9RJ.</w:t>
      </w:r>
    </w:p>
    <w:p w14:paraId="511CA77D" w14:textId="77777777" w:rsidR="003A7DD5" w:rsidRPr="00525B55" w:rsidRDefault="003A7DD5" w:rsidP="003A7DD5">
      <w:pPr>
        <w:rPr>
          <w:color w:val="000000" w:themeColor="text1"/>
        </w:rPr>
      </w:pPr>
    </w:p>
    <w:p w14:paraId="36777118" w14:textId="77777777" w:rsidR="003A7DD5" w:rsidRPr="00525B55" w:rsidRDefault="003A7DD5" w:rsidP="003A7DD5">
      <w:pPr>
        <w:rPr>
          <w:color w:val="000000" w:themeColor="text1"/>
        </w:rPr>
      </w:pPr>
    </w:p>
    <w:p w14:paraId="14F265FD" w14:textId="723CB092" w:rsidR="00E41302" w:rsidRPr="00525B55" w:rsidRDefault="00E41302" w:rsidP="003A7DD5">
      <w:pPr>
        <w:rPr>
          <w:color w:val="000000" w:themeColor="text1"/>
        </w:rPr>
      </w:pPr>
      <w:r w:rsidRPr="00525B55">
        <w:rPr>
          <w:color w:val="000000" w:themeColor="text1"/>
        </w:rPr>
        <w:t>Key Words:  ageing, mobility, frailty, sarcopenia, masters athlete</w:t>
      </w:r>
    </w:p>
    <w:p w14:paraId="1B0B3AA3" w14:textId="77777777" w:rsidR="00746053" w:rsidRPr="00525B55" w:rsidRDefault="00746053" w:rsidP="00AD3838">
      <w:pPr>
        <w:rPr>
          <w:color w:val="000000" w:themeColor="text1"/>
        </w:rPr>
      </w:pPr>
    </w:p>
    <w:p w14:paraId="19A87ACA" w14:textId="2B832284" w:rsidR="00A56596" w:rsidRPr="00525B55" w:rsidRDefault="00AD3838" w:rsidP="00746053">
      <w:pPr>
        <w:rPr>
          <w:color w:val="000000" w:themeColor="text1"/>
        </w:rPr>
      </w:pPr>
      <w:r w:rsidRPr="00525B55">
        <w:rPr>
          <w:color w:val="000000" w:themeColor="text1"/>
        </w:rPr>
        <w:t xml:space="preserve">Running title: </w:t>
      </w:r>
      <w:r w:rsidRPr="00525B55">
        <w:rPr>
          <w:rFonts w:cs="Times New Roman"/>
          <w:color w:val="000000" w:themeColor="text1"/>
          <w:lang w:val="en-GB"/>
        </w:rPr>
        <w:t>Postural stability during standing balance and sit-to-stand</w:t>
      </w:r>
    </w:p>
    <w:p w14:paraId="13460412" w14:textId="77777777" w:rsidR="00AD514C" w:rsidRPr="00525B55" w:rsidRDefault="00AD514C">
      <w:pPr>
        <w:rPr>
          <w:rFonts w:eastAsiaTheme="majorEastAsia" w:cstheme="majorBidi"/>
          <w:b/>
          <w:bCs/>
          <w:color w:val="000000" w:themeColor="text1"/>
        </w:rPr>
      </w:pPr>
      <w:r w:rsidRPr="00525B55">
        <w:rPr>
          <w:color w:val="000000" w:themeColor="text1"/>
        </w:rPr>
        <w:br w:type="page"/>
      </w:r>
    </w:p>
    <w:p w14:paraId="608B037D" w14:textId="77777777" w:rsidR="003A7DD5" w:rsidRPr="00525B55" w:rsidRDefault="003A7DD5" w:rsidP="003A7DD5">
      <w:pPr>
        <w:spacing w:line="360" w:lineRule="auto"/>
        <w:jc w:val="center"/>
        <w:rPr>
          <w:rFonts w:cs="Times New Roman"/>
          <w:b/>
          <w:color w:val="000000" w:themeColor="text1"/>
          <w:sz w:val="28"/>
          <w:szCs w:val="28"/>
          <w:lang w:val="en-GB"/>
        </w:rPr>
      </w:pPr>
      <w:r w:rsidRPr="00525B55">
        <w:rPr>
          <w:rFonts w:cs="Times New Roman"/>
          <w:b/>
          <w:color w:val="000000" w:themeColor="text1"/>
          <w:sz w:val="28"/>
          <w:szCs w:val="28"/>
          <w:lang w:val="en-GB"/>
        </w:rPr>
        <w:lastRenderedPageBreak/>
        <w:t>Postural stability during standing balance and sit-to-stand in master athlete runners compared with non-athletic old and young adults</w:t>
      </w:r>
    </w:p>
    <w:p w14:paraId="1588E94C" w14:textId="77777777" w:rsidR="003A7DD5" w:rsidRPr="00525B55" w:rsidRDefault="003A7DD5" w:rsidP="003A7DD5">
      <w:pPr>
        <w:rPr>
          <w:color w:val="000000" w:themeColor="text1"/>
        </w:rPr>
      </w:pPr>
    </w:p>
    <w:p w14:paraId="7000728F" w14:textId="6AA675F9" w:rsidR="003A7DD5" w:rsidRPr="00525B55" w:rsidRDefault="003A7DD5" w:rsidP="003A7DD5">
      <w:pPr>
        <w:rPr>
          <w:color w:val="000000" w:themeColor="text1"/>
        </w:rPr>
      </w:pPr>
      <w:r w:rsidRPr="00525B55">
        <w:rPr>
          <w:color w:val="000000" w:themeColor="text1"/>
        </w:rPr>
        <w:t xml:space="preserve">Running title: </w:t>
      </w:r>
      <w:r w:rsidRPr="00525B55">
        <w:rPr>
          <w:rFonts w:cs="Times New Roman"/>
          <w:color w:val="000000" w:themeColor="text1"/>
          <w:lang w:val="en-GB"/>
        </w:rPr>
        <w:t>Postural stability during standing balance and sit-to-stand</w:t>
      </w:r>
    </w:p>
    <w:p w14:paraId="19F3FD0D" w14:textId="77777777" w:rsidR="003A7DD5" w:rsidRPr="00525B55" w:rsidRDefault="003A7DD5" w:rsidP="003A7DD5">
      <w:pPr>
        <w:rPr>
          <w:color w:val="000000" w:themeColor="text1"/>
        </w:rPr>
      </w:pPr>
    </w:p>
    <w:p w14:paraId="4FF71185" w14:textId="26DF21BD" w:rsidR="00AA7D5D" w:rsidRPr="009F52D9" w:rsidRDefault="003A7DD5">
      <w:pPr>
        <w:rPr>
          <w:color w:val="000000" w:themeColor="text1"/>
        </w:rPr>
      </w:pPr>
      <w:r w:rsidRPr="00525B55">
        <w:rPr>
          <w:color w:val="000000" w:themeColor="text1"/>
        </w:rPr>
        <w:t>Key Words:  ageing, mobility, frailty, sarcopenia, masters athlete</w:t>
      </w:r>
      <w:r w:rsidR="00AA7D5D" w:rsidRPr="00525B55">
        <w:rPr>
          <w:color w:val="000000" w:themeColor="text1"/>
        </w:rPr>
        <w:br w:type="page"/>
      </w:r>
    </w:p>
    <w:p w14:paraId="1319319E" w14:textId="073323F5" w:rsidR="00A56596" w:rsidRPr="00525B55" w:rsidRDefault="00A56596" w:rsidP="00A56596">
      <w:pPr>
        <w:pStyle w:val="Heading1"/>
        <w:spacing w:line="360" w:lineRule="auto"/>
        <w:jc w:val="both"/>
        <w:rPr>
          <w:rFonts w:asciiTheme="minorHAnsi" w:hAnsiTheme="minorHAnsi"/>
          <w:color w:val="000000" w:themeColor="text1"/>
          <w:sz w:val="24"/>
          <w:szCs w:val="24"/>
        </w:rPr>
      </w:pPr>
      <w:r w:rsidRPr="00525B55">
        <w:rPr>
          <w:rFonts w:asciiTheme="minorHAnsi" w:hAnsiTheme="minorHAnsi"/>
          <w:color w:val="000000" w:themeColor="text1"/>
          <w:sz w:val="24"/>
          <w:szCs w:val="24"/>
        </w:rPr>
        <w:lastRenderedPageBreak/>
        <w:t xml:space="preserve">Abstract </w:t>
      </w:r>
    </w:p>
    <w:p w14:paraId="03FBA32A" w14:textId="6D2AA18F" w:rsidR="00A56596" w:rsidRPr="00525B55" w:rsidRDefault="00917E75" w:rsidP="00C60663">
      <w:pPr>
        <w:pStyle w:val="NormalWeb"/>
        <w:spacing w:before="0" w:beforeAutospacing="0" w:after="0" w:afterAutospacing="0" w:line="480" w:lineRule="auto"/>
        <w:jc w:val="both"/>
        <w:rPr>
          <w:rFonts w:asciiTheme="minorHAnsi" w:hAnsiTheme="minorHAnsi"/>
          <w:color w:val="000000" w:themeColor="text1"/>
          <w:sz w:val="24"/>
          <w:szCs w:val="24"/>
        </w:rPr>
      </w:pPr>
      <w:r w:rsidRPr="00525B55">
        <w:rPr>
          <w:rFonts w:asciiTheme="minorHAnsi" w:hAnsiTheme="minorHAnsi"/>
          <w:color w:val="000000" w:themeColor="text1"/>
          <w:sz w:val="24"/>
          <w:szCs w:val="24"/>
        </w:rPr>
        <w:t>The aim of this study was to compare postural sway during a series of static balancing tasks and during five chair rises between healthy young (mean (SEM) age 26(1) yrs), healthy old (age 67(1) yrs) and master athlete runners (age 67(1) yrs; competing and training for the previous 51(5) yrs)</w:t>
      </w:r>
      <w:r w:rsidR="00536218" w:rsidRPr="00525B55">
        <w:rPr>
          <w:rFonts w:asciiTheme="minorHAnsi" w:hAnsiTheme="minorHAnsi"/>
          <w:color w:val="000000" w:themeColor="text1"/>
          <w:sz w:val="24"/>
          <w:szCs w:val="24"/>
        </w:rPr>
        <w:t xml:space="preserve"> using the Microsoft Kinect One. </w:t>
      </w:r>
      <w:r w:rsidR="00DE7473" w:rsidRPr="00525B55">
        <w:rPr>
          <w:rFonts w:asciiTheme="minorHAnsi" w:hAnsiTheme="minorHAnsi"/>
          <w:color w:val="000000" w:themeColor="text1"/>
          <w:sz w:val="24"/>
          <w:szCs w:val="24"/>
        </w:rPr>
        <w:t>The</w:t>
      </w:r>
      <w:r w:rsidR="009830D3" w:rsidRPr="00525B55">
        <w:rPr>
          <w:rFonts w:asciiTheme="minorHAnsi" w:hAnsiTheme="minorHAnsi"/>
          <w:color w:val="000000" w:themeColor="text1"/>
          <w:sz w:val="24"/>
          <w:szCs w:val="24"/>
        </w:rPr>
        <w:t xml:space="preserve"> </w:t>
      </w:r>
      <w:r w:rsidR="00A56596" w:rsidRPr="00525B55">
        <w:rPr>
          <w:rFonts w:asciiTheme="minorHAnsi" w:hAnsiTheme="minorHAnsi"/>
          <w:color w:val="000000" w:themeColor="text1"/>
          <w:sz w:val="24"/>
          <w:szCs w:val="24"/>
        </w:rPr>
        <w:t>healthy old had more sway than young in all balance tasks</w:t>
      </w:r>
      <w:r w:rsidR="00335181" w:rsidRPr="00525B55">
        <w:rPr>
          <w:rFonts w:asciiTheme="minorHAnsi" w:hAnsiTheme="minorHAnsi"/>
          <w:color w:val="000000" w:themeColor="text1"/>
          <w:sz w:val="24"/>
          <w:szCs w:val="24"/>
        </w:rPr>
        <w:t>. The</w:t>
      </w:r>
      <w:r w:rsidR="00A56596" w:rsidRPr="00525B55">
        <w:rPr>
          <w:rFonts w:asciiTheme="minorHAnsi" w:hAnsiTheme="minorHAnsi"/>
          <w:color w:val="000000" w:themeColor="text1"/>
          <w:sz w:val="24"/>
          <w:szCs w:val="24"/>
        </w:rPr>
        <w:t xml:space="preserve"> </w:t>
      </w:r>
      <w:r w:rsidR="00062FF5" w:rsidRPr="00525B55">
        <w:rPr>
          <w:rFonts w:asciiTheme="minorHAnsi" w:hAnsiTheme="minorHAnsi"/>
          <w:color w:val="000000" w:themeColor="text1"/>
          <w:sz w:val="24"/>
          <w:szCs w:val="24"/>
        </w:rPr>
        <w:t>master</w:t>
      </w:r>
      <w:r w:rsidR="008D75C4" w:rsidRPr="00525B55">
        <w:rPr>
          <w:rFonts w:asciiTheme="minorHAnsi" w:hAnsiTheme="minorHAnsi"/>
          <w:color w:val="000000" w:themeColor="text1"/>
          <w:sz w:val="24"/>
          <w:szCs w:val="24"/>
        </w:rPr>
        <w:t xml:space="preserve"> athletes</w:t>
      </w:r>
      <w:r w:rsidR="00A56596" w:rsidRPr="00525B55">
        <w:rPr>
          <w:rFonts w:asciiTheme="minorHAnsi" w:hAnsiTheme="minorHAnsi"/>
          <w:color w:val="000000" w:themeColor="text1"/>
          <w:sz w:val="24"/>
          <w:szCs w:val="24"/>
        </w:rPr>
        <w:t xml:space="preserve"> had similar sway </w:t>
      </w:r>
      <w:r w:rsidR="008617DB" w:rsidRPr="00525B55">
        <w:rPr>
          <w:rFonts w:asciiTheme="minorHAnsi" w:hAnsiTheme="minorHAnsi"/>
          <w:color w:val="000000" w:themeColor="text1"/>
          <w:sz w:val="24"/>
          <w:szCs w:val="24"/>
        </w:rPr>
        <w:t>to</w:t>
      </w:r>
      <w:r w:rsidR="00A56596" w:rsidRPr="00525B55">
        <w:rPr>
          <w:rFonts w:asciiTheme="minorHAnsi" w:hAnsiTheme="minorHAnsi"/>
          <w:color w:val="000000" w:themeColor="text1"/>
          <w:sz w:val="24"/>
          <w:szCs w:val="24"/>
        </w:rPr>
        <w:t xml:space="preserve"> young during two-leg balancing</w:t>
      </w:r>
      <w:r w:rsidR="001404B5" w:rsidRPr="00525B55">
        <w:rPr>
          <w:rFonts w:asciiTheme="minorHAnsi" w:hAnsiTheme="minorHAnsi"/>
          <w:color w:val="000000" w:themeColor="text1"/>
          <w:sz w:val="24"/>
          <w:szCs w:val="24"/>
        </w:rPr>
        <w:t xml:space="preserve"> and one </w:t>
      </w:r>
      <w:r w:rsidR="00A56596" w:rsidRPr="00525B55">
        <w:rPr>
          <w:rFonts w:asciiTheme="minorHAnsi" w:hAnsiTheme="minorHAnsi"/>
          <w:color w:val="000000" w:themeColor="text1"/>
          <w:sz w:val="24"/>
          <w:szCs w:val="24"/>
        </w:rPr>
        <w:t>leg standing</w:t>
      </w:r>
      <w:r w:rsidR="001404B5" w:rsidRPr="00525B55">
        <w:rPr>
          <w:rFonts w:asciiTheme="minorHAnsi" w:hAnsiTheme="minorHAnsi"/>
          <w:color w:val="000000" w:themeColor="text1"/>
          <w:sz w:val="24"/>
          <w:szCs w:val="24"/>
        </w:rPr>
        <w:t xml:space="preserve"> with eyes open</w:t>
      </w:r>
      <w:r w:rsidR="00A56596" w:rsidRPr="00525B55">
        <w:rPr>
          <w:rFonts w:asciiTheme="minorHAnsi" w:hAnsiTheme="minorHAnsi"/>
          <w:color w:val="000000" w:themeColor="text1"/>
          <w:sz w:val="24"/>
          <w:szCs w:val="24"/>
        </w:rPr>
        <w:t xml:space="preserve">. When balancing on one-leg with eyes closed, both the healthy old and the </w:t>
      </w:r>
      <w:r w:rsidR="008D75C4" w:rsidRPr="00525B55">
        <w:rPr>
          <w:rFonts w:asciiTheme="minorHAnsi" w:hAnsiTheme="minorHAnsi"/>
          <w:color w:val="000000" w:themeColor="text1"/>
          <w:sz w:val="24"/>
          <w:szCs w:val="24"/>
        </w:rPr>
        <w:t>master athletes</w:t>
      </w:r>
      <w:r w:rsidR="008D75C4" w:rsidRPr="00525B55" w:rsidDel="008D75C4">
        <w:rPr>
          <w:rFonts w:asciiTheme="minorHAnsi" w:hAnsiTheme="minorHAnsi"/>
          <w:color w:val="000000" w:themeColor="text1"/>
          <w:sz w:val="24"/>
          <w:szCs w:val="24"/>
        </w:rPr>
        <w:t xml:space="preserve"> </w:t>
      </w:r>
      <w:r w:rsidR="00A56596" w:rsidRPr="00525B55">
        <w:rPr>
          <w:rFonts w:asciiTheme="minorHAnsi" w:hAnsiTheme="minorHAnsi"/>
          <w:color w:val="000000" w:themeColor="text1"/>
          <w:sz w:val="24"/>
          <w:szCs w:val="24"/>
        </w:rPr>
        <w:t>had around 17-</w:t>
      </w:r>
      <w:r w:rsidR="00743620" w:rsidRPr="00525B55">
        <w:rPr>
          <w:rFonts w:asciiTheme="minorHAnsi" w:hAnsiTheme="minorHAnsi"/>
          <w:color w:val="000000" w:themeColor="text1"/>
          <w:sz w:val="24"/>
          <w:szCs w:val="24"/>
        </w:rPr>
        <w:t xml:space="preserve">fold </w:t>
      </w:r>
      <w:r w:rsidR="00A56596" w:rsidRPr="00525B55">
        <w:rPr>
          <w:rFonts w:asciiTheme="minorHAnsi" w:hAnsiTheme="minorHAnsi"/>
          <w:color w:val="000000" w:themeColor="text1"/>
          <w:sz w:val="24"/>
          <w:szCs w:val="24"/>
        </w:rPr>
        <w:t xml:space="preserve">more sway than young. The healthy old and </w:t>
      </w:r>
      <w:r w:rsidR="008D75C4" w:rsidRPr="00525B55">
        <w:rPr>
          <w:rFonts w:asciiTheme="minorHAnsi" w:hAnsiTheme="minorHAnsi"/>
          <w:color w:val="000000" w:themeColor="text1"/>
          <w:sz w:val="24"/>
          <w:szCs w:val="24"/>
        </w:rPr>
        <w:t>master athletes</w:t>
      </w:r>
      <w:r w:rsidR="008D75C4" w:rsidRPr="00525B55" w:rsidDel="008D75C4">
        <w:rPr>
          <w:rFonts w:asciiTheme="minorHAnsi" w:hAnsiTheme="minorHAnsi"/>
          <w:color w:val="000000" w:themeColor="text1"/>
          <w:sz w:val="24"/>
          <w:szCs w:val="24"/>
        </w:rPr>
        <w:t xml:space="preserve"> </w:t>
      </w:r>
      <w:r w:rsidR="00756D5E" w:rsidRPr="00525B55">
        <w:rPr>
          <w:rFonts w:asciiTheme="minorHAnsi" w:hAnsiTheme="minorHAnsi"/>
          <w:color w:val="000000" w:themeColor="text1"/>
          <w:sz w:val="24"/>
          <w:szCs w:val="24"/>
        </w:rPr>
        <w:t>also had</w:t>
      </w:r>
      <w:r w:rsidR="00A56596" w:rsidRPr="00525B55">
        <w:rPr>
          <w:rFonts w:asciiTheme="minorHAnsi" w:hAnsiTheme="minorHAnsi"/>
          <w:color w:val="000000" w:themeColor="text1"/>
          <w:sz w:val="24"/>
          <w:szCs w:val="24"/>
        </w:rPr>
        <w:t xml:space="preserve"> less anterio-posterior movement during chair ris</w:t>
      </w:r>
      <w:r w:rsidR="00B571A3" w:rsidRPr="00525B55">
        <w:rPr>
          <w:rFonts w:asciiTheme="minorHAnsi" w:hAnsiTheme="minorHAnsi"/>
          <w:color w:val="000000" w:themeColor="text1"/>
          <w:sz w:val="24"/>
          <w:szCs w:val="24"/>
        </w:rPr>
        <w:t>ing</w:t>
      </w:r>
      <w:r w:rsidR="00CF30E5" w:rsidRPr="00525B55">
        <w:rPr>
          <w:rFonts w:asciiTheme="minorHAnsi" w:hAnsiTheme="minorHAnsi"/>
          <w:color w:val="000000" w:themeColor="text1"/>
          <w:sz w:val="24"/>
          <w:szCs w:val="24"/>
        </w:rPr>
        <w:t xml:space="preserve"> compared with young</w:t>
      </w:r>
      <w:r w:rsidR="00A56596" w:rsidRPr="00525B55">
        <w:rPr>
          <w:rFonts w:asciiTheme="minorHAnsi" w:hAnsiTheme="minorHAnsi"/>
          <w:color w:val="000000" w:themeColor="text1"/>
          <w:sz w:val="24"/>
          <w:szCs w:val="24"/>
        </w:rPr>
        <w:t xml:space="preserve">. </w:t>
      </w:r>
      <w:r w:rsidR="008D6A93" w:rsidRPr="00525B55">
        <w:rPr>
          <w:rFonts w:asciiTheme="minorHAnsi" w:hAnsiTheme="minorHAnsi"/>
          <w:color w:val="000000" w:themeColor="text1"/>
          <w:sz w:val="24"/>
          <w:szCs w:val="24"/>
        </w:rPr>
        <w:t xml:space="preserve">These results suggest that masters runners are not spared from the age-associated decline in postural stability and may benefit from specific balance </w:t>
      </w:r>
      <w:r w:rsidR="003715B9" w:rsidRPr="00525B55">
        <w:rPr>
          <w:rFonts w:asciiTheme="minorHAnsi" w:hAnsiTheme="minorHAnsi"/>
          <w:color w:val="000000" w:themeColor="text1"/>
          <w:sz w:val="24"/>
          <w:szCs w:val="24"/>
        </w:rPr>
        <w:t>training</w:t>
      </w:r>
      <w:r w:rsidR="00A56596" w:rsidRPr="00525B55">
        <w:rPr>
          <w:rFonts w:asciiTheme="minorHAnsi" w:hAnsiTheme="minorHAnsi"/>
          <w:color w:val="000000" w:themeColor="text1"/>
          <w:sz w:val="24"/>
          <w:szCs w:val="24"/>
        </w:rPr>
        <w:t>.</w:t>
      </w:r>
      <w:r w:rsidR="00855CA8" w:rsidRPr="00525B55">
        <w:rPr>
          <w:rFonts w:asciiTheme="minorHAnsi" w:hAnsiTheme="minorHAnsi"/>
          <w:color w:val="000000" w:themeColor="text1"/>
          <w:sz w:val="24"/>
          <w:szCs w:val="24"/>
        </w:rPr>
        <w:t xml:space="preserve"> </w:t>
      </w:r>
      <w:r w:rsidR="00A56596" w:rsidRPr="00525B55">
        <w:rPr>
          <w:color w:val="000000" w:themeColor="text1"/>
        </w:rPr>
        <w:br w:type="page"/>
      </w:r>
      <w:bookmarkStart w:id="0" w:name="_GoBack"/>
    </w:p>
    <w:bookmarkEnd w:id="0"/>
    <w:p w14:paraId="67AF31C3" w14:textId="77777777" w:rsidR="00A56596" w:rsidRPr="00525B55" w:rsidRDefault="00A56596" w:rsidP="00A56596">
      <w:pPr>
        <w:pStyle w:val="Heading1"/>
        <w:spacing w:line="360" w:lineRule="auto"/>
        <w:jc w:val="both"/>
        <w:rPr>
          <w:rFonts w:asciiTheme="minorHAnsi" w:hAnsiTheme="minorHAnsi"/>
          <w:color w:val="000000" w:themeColor="text1"/>
          <w:sz w:val="24"/>
          <w:szCs w:val="24"/>
        </w:rPr>
      </w:pPr>
      <w:r w:rsidRPr="00525B55">
        <w:rPr>
          <w:rFonts w:asciiTheme="minorHAnsi" w:hAnsiTheme="minorHAnsi"/>
          <w:color w:val="000000" w:themeColor="text1"/>
          <w:sz w:val="24"/>
          <w:szCs w:val="24"/>
        </w:rPr>
        <w:lastRenderedPageBreak/>
        <w:t>Introduction</w:t>
      </w:r>
    </w:p>
    <w:p w14:paraId="043E3E24" w14:textId="4CDC848F" w:rsidR="0068492B" w:rsidRPr="00525B55" w:rsidRDefault="00672077" w:rsidP="00070B9A">
      <w:pPr>
        <w:spacing w:line="480" w:lineRule="auto"/>
        <w:jc w:val="both"/>
        <w:rPr>
          <w:color w:val="000000" w:themeColor="text1"/>
        </w:rPr>
      </w:pPr>
      <w:r w:rsidRPr="00525B55">
        <w:rPr>
          <w:color w:val="000000" w:themeColor="text1"/>
        </w:rPr>
        <w:t>O</w:t>
      </w:r>
      <w:r w:rsidR="00597F6B" w:rsidRPr="00525B55">
        <w:rPr>
          <w:color w:val="000000" w:themeColor="text1"/>
        </w:rPr>
        <w:t xml:space="preserve">lder </w:t>
      </w:r>
      <w:r w:rsidR="000C248D" w:rsidRPr="00525B55">
        <w:rPr>
          <w:color w:val="000000" w:themeColor="text1"/>
        </w:rPr>
        <w:t xml:space="preserve">adults </w:t>
      </w:r>
      <w:r w:rsidR="007E1A87" w:rsidRPr="00525B55">
        <w:rPr>
          <w:color w:val="000000" w:themeColor="text1"/>
        </w:rPr>
        <w:t>have</w:t>
      </w:r>
      <w:r w:rsidR="00A655C7" w:rsidRPr="00525B55">
        <w:rPr>
          <w:color w:val="000000" w:themeColor="text1"/>
        </w:rPr>
        <w:t xml:space="preserve"> unstable balance </w:t>
      </w:r>
      <w:r w:rsidR="00302FA8" w:rsidRPr="00525B55">
        <w:rPr>
          <w:color w:val="000000" w:themeColor="text1"/>
        </w:rPr>
        <w:t xml:space="preserve">compared with young </w:t>
      </w:r>
      <w:r w:rsidR="00A655C7" w:rsidRPr="00525B55">
        <w:rPr>
          <w:color w:val="000000" w:themeColor="text1"/>
        </w:rPr>
        <w:t xml:space="preserve">and </w:t>
      </w:r>
      <w:r w:rsidR="00302FA8" w:rsidRPr="00525B55">
        <w:rPr>
          <w:color w:val="000000" w:themeColor="text1"/>
        </w:rPr>
        <w:t xml:space="preserve">the amount of </w:t>
      </w:r>
      <w:r w:rsidR="002E02ED" w:rsidRPr="00525B55">
        <w:rPr>
          <w:color w:val="000000" w:themeColor="text1"/>
        </w:rPr>
        <w:t>body</w:t>
      </w:r>
      <w:r w:rsidR="00302FA8" w:rsidRPr="00525B55">
        <w:rPr>
          <w:color w:val="000000" w:themeColor="text1"/>
        </w:rPr>
        <w:t xml:space="preserve"> sway </w:t>
      </w:r>
      <w:r w:rsidR="008317E2" w:rsidRPr="00525B55">
        <w:rPr>
          <w:color w:val="000000" w:themeColor="text1"/>
        </w:rPr>
        <w:t xml:space="preserve">increases </w:t>
      </w:r>
      <w:r w:rsidR="00E05E93" w:rsidRPr="00525B55">
        <w:rPr>
          <w:color w:val="000000" w:themeColor="text1"/>
        </w:rPr>
        <w:t xml:space="preserve">with more challenging </w:t>
      </w:r>
      <w:r w:rsidR="00D01001" w:rsidRPr="00525B55">
        <w:rPr>
          <w:color w:val="000000" w:themeColor="text1"/>
        </w:rPr>
        <w:t>foot</w:t>
      </w:r>
      <w:r w:rsidR="00E05E93" w:rsidRPr="00525B55">
        <w:rPr>
          <w:color w:val="000000" w:themeColor="text1"/>
        </w:rPr>
        <w:t xml:space="preserve"> positions that</w:t>
      </w:r>
      <w:r w:rsidR="000A3AED" w:rsidRPr="00525B55">
        <w:rPr>
          <w:color w:val="000000" w:themeColor="text1"/>
        </w:rPr>
        <w:t xml:space="preserve"> reduce the base </w:t>
      </w:r>
      <w:r w:rsidR="00735C24" w:rsidRPr="00525B55">
        <w:rPr>
          <w:color w:val="000000" w:themeColor="text1"/>
        </w:rPr>
        <w:t xml:space="preserve">of </w:t>
      </w:r>
      <w:r w:rsidR="000A3AED" w:rsidRPr="00525B55">
        <w:rPr>
          <w:color w:val="000000" w:themeColor="text1"/>
        </w:rPr>
        <w:t>support</w:t>
      </w:r>
      <w:r w:rsidR="00EC13FE" w:rsidRPr="00525B55">
        <w:rPr>
          <w:color w:val="000000" w:themeColor="text1"/>
        </w:rPr>
        <w:t>,</w:t>
      </w:r>
      <w:r w:rsidR="00735C24" w:rsidRPr="00525B55">
        <w:rPr>
          <w:color w:val="000000" w:themeColor="text1"/>
        </w:rPr>
        <w:t xml:space="preserve"> </w:t>
      </w:r>
      <w:r w:rsidR="004F0673" w:rsidRPr="00525B55">
        <w:rPr>
          <w:color w:val="000000" w:themeColor="text1"/>
        </w:rPr>
        <w:t>and with removal of vision</w:t>
      </w:r>
      <w:r w:rsidR="009F59B5" w:rsidRPr="00525B55">
        <w:rPr>
          <w:color w:val="000000" w:themeColor="text1"/>
        </w:rPr>
        <w:t xml:space="preserve"> </w:t>
      </w:r>
      <w:r w:rsidR="00FF5E29" w:rsidRPr="00525B55">
        <w:rPr>
          <w:color w:val="000000" w:themeColor="text1"/>
        </w:rPr>
        <w:fldChar w:fldCharType="begin"/>
      </w:r>
      <w:r w:rsidR="00FF5E29" w:rsidRPr="00525B55">
        <w:rPr>
          <w:color w:val="000000" w:themeColor="text1"/>
        </w:rPr>
        <w:instrText xml:space="preserve"> ADDIN EN.CITE &lt;EndNote&gt;&lt;Cite&gt;&lt;Author&gt;Gill&lt;/Author&gt;&lt;Year&gt;2001&lt;/Year&gt;&lt;RecNum&gt;3157&lt;/RecNum&gt;&lt;DisplayText&gt;(Gill et al., 2001)&lt;/DisplayText&gt;&lt;record&gt;&lt;rec-number&gt;3157&lt;/rec-number&gt;&lt;foreign-keys&gt;&lt;key app="EN" db-id="5ewfxsts4e5r2be9f5cxpta9a9dx02dfrw2t" timestamp="1471888252"&gt;3157&lt;/key&gt;&lt;/foreign-keys&gt;&lt;ref-type name="Journal Article"&gt;17&lt;/ref-type&gt;&lt;contributors&gt;&lt;authors&gt;&lt;author&gt;Gill, J.&lt;/author&gt;&lt;author&gt;Allum, J. H.&lt;/author&gt;&lt;author&gt;Carpenter, M. G.&lt;/author&gt;&lt;author&gt;Held-Ziolkowska, M.&lt;/author&gt;&lt;author&gt;Adkin, A. L.&lt;/author&gt;&lt;author&gt;Honegger, F.&lt;/author&gt;&lt;author&gt;Pierchala, K.&lt;/author&gt;&lt;/authors&gt;&lt;/contributors&gt;&lt;auth-address&gt;Department of Otorhinolaryngology, University Hospital, Basel, Switzerland.&lt;/auth-address&gt;&lt;titles&gt;&lt;title&gt;Trunk sway measures of postural stability during clinical balance tests: effects of age&lt;/title&gt;&lt;secondary-title&gt;J Gerontol A Biol Sci Med Sci&lt;/secondary-title&gt;&lt;alt-title&gt;The journals of gerontology. Series A, Biological sciences and medical sciences&lt;/alt-title&gt;&lt;/titles&gt;&lt;periodical&gt;&lt;full-title&gt;J Gerontol A Biol Sci Med Sci&lt;/full-title&gt;&lt;/periodical&gt;&lt;pages&gt;M438-47&lt;/pages&gt;&lt;volume&gt;56&lt;/volume&gt;&lt;number&gt;7&lt;/number&gt;&lt;keywords&gt;&lt;keyword&gt;Adolescent&lt;/keyword&gt;&lt;keyword&gt;Adult&lt;/keyword&gt;&lt;keyword&gt;Aged&lt;/keyword&gt;&lt;keyword&gt;Aging/*physiology&lt;/keyword&gt;&lt;keyword&gt;Biomechanical Phenomena&lt;/keyword&gt;&lt;keyword&gt;Female&lt;/keyword&gt;&lt;keyword&gt;Humans&lt;/keyword&gt;&lt;keyword&gt;Male&lt;/keyword&gt;&lt;keyword&gt;Middle Aged&lt;/keyword&gt;&lt;keyword&gt;*Postural Balance&lt;/keyword&gt;&lt;keyword&gt;*Posture&lt;/keyword&gt;&lt;keyword&gt;Proprioception&lt;/keyword&gt;&lt;keyword&gt;Vision, Ocular&lt;/keyword&gt;&lt;keyword&gt;*Walking&lt;/keyword&gt;&lt;/keywords&gt;&lt;dates&gt;&lt;year&gt;2001&lt;/year&gt;&lt;pub-dates&gt;&lt;date&gt;Jul&lt;/date&gt;&lt;/pub-dates&gt;&lt;/dates&gt;&lt;isbn&gt;1079-5006 (Print)&amp;#xD;1079-5006 (Linking)&lt;/isbn&gt;&lt;accession-num&gt;11445603&lt;/accession-num&gt;&lt;urls&gt;&lt;related-urls&gt;&lt;url&gt;http://www.ncbi.nlm.nih.gov/pubmed/11445603&lt;/url&gt;&lt;/related-urls&gt;&lt;/urls&gt;&lt;/record&gt;&lt;/Cite&gt;&lt;/EndNote&gt;</w:instrText>
      </w:r>
      <w:r w:rsidR="00FF5E29" w:rsidRPr="00525B55">
        <w:rPr>
          <w:color w:val="000000" w:themeColor="text1"/>
        </w:rPr>
        <w:fldChar w:fldCharType="separate"/>
      </w:r>
      <w:r w:rsidR="00FF5E29" w:rsidRPr="00525B55">
        <w:rPr>
          <w:noProof/>
          <w:color w:val="000000" w:themeColor="text1"/>
        </w:rPr>
        <w:t>(Gill et al., 2001)</w:t>
      </w:r>
      <w:r w:rsidR="00FF5E29" w:rsidRPr="00525B55">
        <w:rPr>
          <w:color w:val="000000" w:themeColor="text1"/>
        </w:rPr>
        <w:fldChar w:fldCharType="end"/>
      </w:r>
      <w:r w:rsidR="000311C7" w:rsidRPr="00525B55">
        <w:rPr>
          <w:color w:val="000000" w:themeColor="text1"/>
        </w:rPr>
        <w:t xml:space="preserve">. </w:t>
      </w:r>
      <w:r w:rsidR="004D4B9D" w:rsidRPr="00525B55">
        <w:rPr>
          <w:color w:val="000000" w:themeColor="text1"/>
        </w:rPr>
        <w:t>The</w:t>
      </w:r>
      <w:r w:rsidR="00AC49E5" w:rsidRPr="00525B55">
        <w:rPr>
          <w:color w:val="000000" w:themeColor="text1"/>
        </w:rPr>
        <w:t xml:space="preserve"> altered posture control in older people </w:t>
      </w:r>
      <w:r w:rsidR="000674D6" w:rsidRPr="00525B55">
        <w:rPr>
          <w:color w:val="000000" w:themeColor="text1"/>
        </w:rPr>
        <w:t>is also evident during the</w:t>
      </w:r>
      <w:r w:rsidR="00AC49E5" w:rsidRPr="00525B55">
        <w:rPr>
          <w:color w:val="000000" w:themeColor="text1"/>
        </w:rPr>
        <w:t xml:space="preserve"> gait </w:t>
      </w:r>
      <w:r w:rsidR="000674D6" w:rsidRPr="00525B55">
        <w:rPr>
          <w:color w:val="000000" w:themeColor="text1"/>
        </w:rPr>
        <w:t xml:space="preserve">cycle </w:t>
      </w:r>
      <w:r w:rsidR="00534789" w:rsidRPr="00525B55">
        <w:rPr>
          <w:color w:val="000000" w:themeColor="text1"/>
        </w:rPr>
        <w:t>and</w:t>
      </w:r>
      <w:r w:rsidR="00AC49E5" w:rsidRPr="00525B55">
        <w:rPr>
          <w:color w:val="000000" w:themeColor="text1"/>
        </w:rPr>
        <w:t xml:space="preserve"> transitions </w:t>
      </w:r>
      <w:r w:rsidR="004D4B9D" w:rsidRPr="00525B55">
        <w:rPr>
          <w:color w:val="000000" w:themeColor="text1"/>
        </w:rPr>
        <w:t>from sit-to-stand</w:t>
      </w:r>
      <w:r w:rsidR="008905B9" w:rsidRPr="00525B55">
        <w:rPr>
          <w:color w:val="000000" w:themeColor="text1"/>
        </w:rPr>
        <w:t xml:space="preserve">, which </w:t>
      </w:r>
      <w:r w:rsidR="00EA46AB" w:rsidRPr="00525B55">
        <w:rPr>
          <w:color w:val="000000" w:themeColor="text1"/>
        </w:rPr>
        <w:t>increase</w:t>
      </w:r>
      <w:r w:rsidR="0054305D" w:rsidRPr="00525B55">
        <w:rPr>
          <w:color w:val="000000" w:themeColor="text1"/>
        </w:rPr>
        <w:t>s</w:t>
      </w:r>
      <w:r w:rsidR="00EA46AB" w:rsidRPr="00525B55">
        <w:rPr>
          <w:color w:val="000000" w:themeColor="text1"/>
        </w:rPr>
        <w:t xml:space="preserve"> the risk of falls</w:t>
      </w:r>
      <w:r w:rsidR="00794D87" w:rsidRPr="00525B55">
        <w:rPr>
          <w:color w:val="000000" w:themeColor="text1"/>
        </w:rPr>
        <w:t xml:space="preserve"> </w:t>
      </w:r>
      <w:r w:rsidR="00794D87" w:rsidRPr="00525B55">
        <w:rPr>
          <w:color w:val="000000" w:themeColor="text1"/>
        </w:rPr>
        <w:fldChar w:fldCharType="begin"/>
      </w:r>
      <w:r w:rsidR="00794D87" w:rsidRPr="00525B55">
        <w:rPr>
          <w:color w:val="000000" w:themeColor="text1"/>
        </w:rPr>
        <w:instrText xml:space="preserve"> ADDIN EN.CITE &lt;EndNote&gt;&lt;Cite&gt;&lt;Author&gt;Rubenstein&lt;/Author&gt;&lt;Year&gt;2006&lt;/Year&gt;&lt;RecNum&gt;3158&lt;/RecNum&gt;&lt;DisplayText&gt;(Rubenstein, 2006)&lt;/DisplayText&gt;&lt;record&gt;&lt;rec-number&gt;3158&lt;/rec-number&gt;&lt;foreign-keys&gt;&lt;key app="EN" db-id="5ewfxsts4e5r2be9f5cxpta9a9dx02dfrw2t" timestamp="1471888501"&gt;3158&lt;/key&gt;&lt;/foreign-keys&gt;&lt;ref-type name="Journal Article"&gt;17&lt;/ref-type&gt;&lt;contributors&gt;&lt;authors&gt;&lt;author&gt;Rubenstein, L. Z.&lt;/author&gt;&lt;/authors&gt;&lt;/contributors&gt;&lt;auth-address&gt;UCLA School of Medicine and Geriatric Research Education and Clinical Center, VA Medical Center, Sepulveda, CA 91343, USA. lzrubens@ucla.edu&lt;/auth-address&gt;&lt;titles&gt;&lt;title&gt;Falls in older people: epidemiology, risk factors and strategies for prevention&lt;/title&gt;&lt;secondary-title&gt;Age Ageing&lt;/secondary-title&gt;&lt;alt-title&gt;Age and ageing&lt;/alt-title&gt;&lt;/titles&gt;&lt;periodical&gt;&lt;full-title&gt;Age Ageing&lt;/full-title&gt;&lt;/periodical&gt;&lt;alt-periodical&gt;&lt;full-title&gt;Age and Ageing&lt;/full-title&gt;&lt;/alt-periodical&gt;&lt;pages&gt;ii37-ii41&lt;/pages&gt;&lt;volume&gt;35 Suppl 2&lt;/volume&gt;&lt;keywords&gt;&lt;keyword&gt;*Accident Prevention&lt;/keyword&gt;&lt;keyword&gt;Accidental Falls/*prevention &amp;amp; control&lt;/keyword&gt;&lt;keyword&gt;Aged&lt;/keyword&gt;&lt;keyword&gt;Aging&lt;/keyword&gt;&lt;keyword&gt;Environment Design&lt;/keyword&gt;&lt;keyword&gt;Humans&lt;/keyword&gt;&lt;keyword&gt;Nursing Homes&lt;/keyword&gt;&lt;keyword&gt;Patient Education as Topic&lt;/keyword&gt;&lt;keyword&gt;Risk Assessment&lt;/keyword&gt;&lt;keyword&gt;Risk Factors&lt;/keyword&gt;&lt;/keywords&gt;&lt;dates&gt;&lt;year&gt;2006&lt;/year&gt;&lt;pub-dates&gt;&lt;date&gt;Sep&lt;/date&gt;&lt;/pub-dates&gt;&lt;/dates&gt;&lt;isbn&gt;0002-0729 (Print)&amp;#xD;0002-0729 (Linking)&lt;/isbn&gt;&lt;accession-num&gt;16926202&lt;/accession-num&gt;&lt;urls&gt;&lt;related-urls&gt;&lt;url&gt;http://www.ncbi.nlm.nih.gov/pubmed/16926202&lt;/url&gt;&lt;/related-urls&gt;&lt;/urls&gt;&lt;electronic-resource-num&gt;10.1093/ageing/afl084&lt;/electronic-resource-num&gt;&lt;/record&gt;&lt;/Cite&gt;&lt;/EndNote&gt;</w:instrText>
      </w:r>
      <w:r w:rsidR="00794D87" w:rsidRPr="00525B55">
        <w:rPr>
          <w:color w:val="000000" w:themeColor="text1"/>
        </w:rPr>
        <w:fldChar w:fldCharType="separate"/>
      </w:r>
      <w:r w:rsidR="00794D87" w:rsidRPr="00525B55">
        <w:rPr>
          <w:noProof/>
          <w:color w:val="000000" w:themeColor="text1"/>
        </w:rPr>
        <w:t>(Rubenstein, 2006)</w:t>
      </w:r>
      <w:r w:rsidR="00794D87" w:rsidRPr="00525B55">
        <w:rPr>
          <w:color w:val="000000" w:themeColor="text1"/>
        </w:rPr>
        <w:fldChar w:fldCharType="end"/>
      </w:r>
      <w:r w:rsidR="0011495F" w:rsidRPr="00525B55">
        <w:rPr>
          <w:color w:val="000000" w:themeColor="text1"/>
        </w:rPr>
        <w:t>.</w:t>
      </w:r>
      <w:r w:rsidR="004D4B9D" w:rsidRPr="00525B55">
        <w:rPr>
          <w:color w:val="000000" w:themeColor="text1"/>
        </w:rPr>
        <w:t xml:space="preserve"> </w:t>
      </w:r>
      <w:r w:rsidR="00AD52E3" w:rsidRPr="00525B55">
        <w:rPr>
          <w:rFonts w:eastAsia="Times New Roman" w:cs="Times New Roman"/>
          <w:color w:val="000000" w:themeColor="text1"/>
          <w:lang w:eastAsia="en-GB"/>
        </w:rPr>
        <w:t xml:space="preserve">The </w:t>
      </w:r>
      <w:r w:rsidR="008E44FC" w:rsidRPr="00525B55">
        <w:rPr>
          <w:rFonts w:eastAsia="Times New Roman" w:cs="Times New Roman"/>
          <w:color w:val="000000" w:themeColor="text1"/>
          <w:lang w:eastAsia="en-GB"/>
        </w:rPr>
        <w:t xml:space="preserve">reduced </w:t>
      </w:r>
      <w:r w:rsidR="0011495F" w:rsidRPr="00525B55">
        <w:rPr>
          <w:rFonts w:eastAsia="Times New Roman" w:cs="Times New Roman"/>
          <w:color w:val="000000" w:themeColor="text1"/>
          <w:lang w:eastAsia="en-GB"/>
        </w:rPr>
        <w:t xml:space="preserve">postural control and mobility </w:t>
      </w:r>
      <w:r w:rsidR="00AD52E3" w:rsidRPr="00525B55">
        <w:rPr>
          <w:rFonts w:eastAsia="Times New Roman" w:cs="Times New Roman"/>
          <w:color w:val="000000" w:themeColor="text1"/>
          <w:lang w:eastAsia="en-GB"/>
        </w:rPr>
        <w:t>may occur in part due to the increased tendency for older people to be sedentary</w:t>
      </w:r>
      <w:r w:rsidR="005D0078" w:rsidRPr="00525B55">
        <w:rPr>
          <w:rFonts w:eastAsia="Times New Roman" w:cs="Times New Roman"/>
          <w:color w:val="000000" w:themeColor="text1"/>
          <w:lang w:eastAsia="en-GB"/>
        </w:rPr>
        <w:t xml:space="preserve"> </w:t>
      </w:r>
      <w:r w:rsidR="0024745D" w:rsidRPr="00525B55">
        <w:rPr>
          <w:rFonts w:eastAsia="Times New Roman" w:cs="Times New Roman"/>
          <w:color w:val="000000" w:themeColor="text1"/>
          <w:lang w:eastAsia="en-GB"/>
        </w:rPr>
        <w:fldChar w:fldCharType="begin"/>
      </w:r>
      <w:r w:rsidR="0024745D" w:rsidRPr="00525B55">
        <w:rPr>
          <w:rFonts w:eastAsia="Times New Roman" w:cs="Times New Roman"/>
          <w:color w:val="000000" w:themeColor="text1"/>
          <w:lang w:eastAsia="en-GB"/>
        </w:rPr>
        <w:instrText xml:space="preserve"> ADDIN EN.CITE &lt;EndNote&gt;&lt;Cite&gt;&lt;Author&gt;McPhee&lt;/Author&gt;&lt;Year&gt;2016&lt;/Year&gt;&lt;RecNum&gt;3159&lt;/RecNum&gt;&lt;DisplayText&gt;(McPhee et al., 2016)&lt;/DisplayText&gt;&lt;record&gt;&lt;rec-number&gt;3159&lt;/rec-number&gt;&lt;foreign-keys&gt;&lt;key app="EN" db-id="5ewfxsts4e5r2be9f5cxpta9a9dx02dfrw2t" timestamp="1471888676"&gt;3159&lt;/key&gt;&lt;/foreign-keys&gt;&lt;ref-type name="Journal Article"&gt;17&lt;/ref-type&gt;&lt;contributors&gt;&lt;authors&gt;&lt;author&gt;McPhee, J. S.&lt;/author&gt;&lt;author&gt;French, D. P.&lt;/author&gt;&lt;author&gt;Jackson, D.&lt;/author&gt;&lt;author&gt;Nazroo, J.&lt;/author&gt;&lt;author&gt;Pendleton, N.&lt;/author&gt;&lt;author&gt;Degens, H.&lt;/author&gt;&lt;/authors&gt;&lt;/contributors&gt;&lt;auth-address&gt;School of Healthcare Science, Manchester Metropolitan University, John Dalton Building, Manchester, M1 5GD, UK. j.s.mcphee@mmu.ac.uk.&amp;#xD;School of Psychological Sciences, University of Manchester, Manchester, UK.&amp;#xD;Faculty of Life Sciences, University of Manchester, Michael Smith Building, Manchester, UK.&amp;#xD;School of Social Sciences, Humanities, University of Manchester, Manchester, UK.&amp;#xD;Clinical Gerontology, Salford Royal Hospital &amp;amp; University of Manchester, Manchester, UK.&amp;#xD;School of Healthcare Science, Manchester Metropolitan University, John Dalton Building, Manchester, M1 5GD, UK.&amp;#xD;Lithuanian Sports University, Kaunas, Lithuania.&lt;/auth-address&gt;&lt;titles&gt;&lt;title&gt;Physical activity in older age: perspectives for healthy ageing and frailty&lt;/title&gt;&lt;secondary-title&gt;Biogerontology&lt;/secondary-title&gt;&lt;alt-title&gt;Biogerontology&lt;/alt-title&gt;&lt;/titles&gt;&lt;periodical&gt;&lt;full-title&gt;Biogerontology&lt;/full-title&gt;&lt;/periodical&gt;&lt;alt-periodical&gt;&lt;full-title&gt;Biogerontology&lt;/full-title&gt;&lt;/alt-periodical&gt;&lt;pages&gt;567-80&lt;/pages&gt;&lt;volume&gt;17&lt;/volume&gt;&lt;number&gt;3&lt;/number&gt;&lt;dates&gt;&lt;year&gt;2016&lt;/year&gt;&lt;pub-dates&gt;&lt;date&gt;Jun&lt;/date&gt;&lt;/pub-dates&gt;&lt;/dates&gt;&lt;isbn&gt;1573-6768 (Electronic)&amp;#xD;1389-5729 (Linking)&lt;/isbn&gt;&lt;accession-num&gt;26936444&lt;/accession-num&gt;&lt;urls&gt;&lt;related-urls&gt;&lt;url&gt;http://www.ncbi.nlm.nih.gov/pubmed/26936444&lt;/url&gt;&lt;/related-urls&gt;&lt;/urls&gt;&lt;custom2&gt;4889622&lt;/custom2&gt;&lt;electronic-resource-num&gt;10.1007/s10522-016-9641-0&lt;/electronic-resource-num&gt;&lt;/record&gt;&lt;/Cite&gt;&lt;/EndNote&gt;</w:instrText>
      </w:r>
      <w:r w:rsidR="0024745D" w:rsidRPr="00525B55">
        <w:rPr>
          <w:rFonts w:eastAsia="Times New Roman" w:cs="Times New Roman"/>
          <w:color w:val="000000" w:themeColor="text1"/>
          <w:lang w:eastAsia="en-GB"/>
        </w:rPr>
        <w:fldChar w:fldCharType="separate"/>
      </w:r>
      <w:r w:rsidR="0024745D" w:rsidRPr="00525B55">
        <w:rPr>
          <w:rFonts w:eastAsia="Times New Roman" w:cs="Times New Roman"/>
          <w:noProof/>
          <w:color w:val="000000" w:themeColor="text1"/>
          <w:lang w:eastAsia="en-GB"/>
        </w:rPr>
        <w:t>(McPhee et al., 2016)</w:t>
      </w:r>
      <w:r w:rsidR="0024745D" w:rsidRPr="00525B55">
        <w:rPr>
          <w:rFonts w:eastAsia="Times New Roman" w:cs="Times New Roman"/>
          <w:color w:val="000000" w:themeColor="text1"/>
          <w:lang w:eastAsia="en-GB"/>
        </w:rPr>
        <w:fldChar w:fldCharType="end"/>
      </w:r>
      <w:r w:rsidR="00AB603B" w:rsidRPr="00525B55">
        <w:rPr>
          <w:rFonts w:eastAsia="Times New Roman" w:cs="Times New Roman"/>
          <w:color w:val="000000" w:themeColor="text1"/>
          <w:lang w:eastAsia="en-GB"/>
        </w:rPr>
        <w:t>.</w:t>
      </w:r>
      <w:r w:rsidR="0011495F" w:rsidRPr="00525B55">
        <w:rPr>
          <w:rFonts w:cs="Times New Roman"/>
          <w:color w:val="000000" w:themeColor="text1"/>
          <w:lang w:val="en-GB"/>
        </w:rPr>
        <w:t xml:space="preserve"> </w:t>
      </w:r>
      <w:r w:rsidR="00C32D4F" w:rsidRPr="00525B55">
        <w:rPr>
          <w:color w:val="000000" w:themeColor="text1"/>
        </w:rPr>
        <w:t>R</w:t>
      </w:r>
      <w:r w:rsidR="00835597" w:rsidRPr="00525B55">
        <w:rPr>
          <w:color w:val="000000" w:themeColor="text1"/>
        </w:rPr>
        <w:t xml:space="preserve">elatively short-term exercise </w:t>
      </w:r>
      <w:r w:rsidR="00C32D4F" w:rsidRPr="00525B55">
        <w:rPr>
          <w:color w:val="000000" w:themeColor="text1"/>
        </w:rPr>
        <w:t>training</w:t>
      </w:r>
      <w:r w:rsidR="00166AF6" w:rsidRPr="00525B55">
        <w:rPr>
          <w:color w:val="000000" w:themeColor="text1"/>
        </w:rPr>
        <w:t xml:space="preserve"> lasting just a few weeks</w:t>
      </w:r>
      <w:r w:rsidR="00753992" w:rsidRPr="00525B55">
        <w:rPr>
          <w:color w:val="000000" w:themeColor="text1"/>
        </w:rPr>
        <w:t xml:space="preserve"> and including</w:t>
      </w:r>
      <w:r w:rsidR="00F021FE" w:rsidRPr="00525B55">
        <w:rPr>
          <w:color w:val="000000" w:themeColor="text1"/>
        </w:rPr>
        <w:t xml:space="preserve"> different components of </w:t>
      </w:r>
      <w:r w:rsidR="00835597" w:rsidRPr="00525B55">
        <w:rPr>
          <w:color w:val="000000" w:themeColor="text1"/>
        </w:rPr>
        <w:t xml:space="preserve">resistance or endurance activities </w:t>
      </w:r>
      <w:r w:rsidR="00F021FE" w:rsidRPr="00525B55">
        <w:rPr>
          <w:color w:val="000000" w:themeColor="text1"/>
        </w:rPr>
        <w:t>can improve muscle function</w:t>
      </w:r>
      <w:r w:rsidR="00835597" w:rsidRPr="00525B55">
        <w:rPr>
          <w:color w:val="000000" w:themeColor="text1"/>
        </w:rPr>
        <w:t>, mobility and balance</w:t>
      </w:r>
      <w:r w:rsidR="001A621A" w:rsidRPr="00525B55">
        <w:rPr>
          <w:color w:val="000000" w:themeColor="text1"/>
        </w:rPr>
        <w:t xml:space="preserve"> </w:t>
      </w:r>
      <w:r w:rsidR="001A621A" w:rsidRPr="00525B55">
        <w:rPr>
          <w:color w:val="000000" w:themeColor="text1"/>
        </w:rPr>
        <w:fldChar w:fldCharType="begin">
          <w:fldData xml:space="preserve">PEVuZE5vdGU+PENpdGU+PEF1dGhvcj5NY1BoZWU8L0F1dGhvcj48WWVhcj4yMDE2PC9ZZWFyPjxS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</w:fldData>
        </w:fldChar>
      </w:r>
      <w:r w:rsidR="00B1484A" w:rsidRPr="00525B55">
        <w:rPr>
          <w:color w:val="000000" w:themeColor="text1"/>
        </w:rPr>
        <w:instrText xml:space="preserve"> ADDIN EN.CITE </w:instrText>
      </w:r>
      <w:r w:rsidR="00B1484A" w:rsidRPr="00525B55">
        <w:rPr>
          <w:color w:val="000000" w:themeColor="text1"/>
        </w:rPr>
        <w:fldChar w:fldCharType="begin">
          <w:fldData xml:space="preserve">PEVuZE5vdGU+PENpdGU+PEF1dGhvcj5NY1BoZWU8L0F1dGhvcj48WWVhcj4yMDE2PC9ZZWFyPjxS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</w:fldData>
        </w:fldChar>
      </w:r>
      <w:r w:rsidR="00B1484A" w:rsidRPr="00525B55">
        <w:rPr>
          <w:color w:val="000000" w:themeColor="text1"/>
        </w:rPr>
        <w:instrText xml:space="preserve"> ADDIN EN.CITE.DATA </w:instrText>
      </w:r>
      <w:r w:rsidR="00B1484A" w:rsidRPr="00525B55">
        <w:rPr>
          <w:color w:val="000000" w:themeColor="text1"/>
        </w:rPr>
      </w:r>
      <w:r w:rsidR="00B1484A" w:rsidRPr="00525B55">
        <w:rPr>
          <w:color w:val="000000" w:themeColor="text1"/>
        </w:rPr>
        <w:fldChar w:fldCharType="end"/>
      </w:r>
      <w:r w:rsidR="001A621A" w:rsidRPr="00525B55">
        <w:rPr>
          <w:color w:val="000000" w:themeColor="text1"/>
        </w:rPr>
      </w:r>
      <w:r w:rsidR="001A621A" w:rsidRPr="00525B55">
        <w:rPr>
          <w:color w:val="000000" w:themeColor="text1"/>
        </w:rPr>
        <w:fldChar w:fldCharType="separate"/>
      </w:r>
      <w:r w:rsidR="00B1484A" w:rsidRPr="00525B55">
        <w:rPr>
          <w:noProof/>
          <w:color w:val="000000" w:themeColor="text1"/>
        </w:rPr>
        <w:t>(McPhee et al., 2016; Sherrington et al., 2011)</w:t>
      </w:r>
      <w:r w:rsidR="001A621A" w:rsidRPr="00525B55">
        <w:rPr>
          <w:color w:val="000000" w:themeColor="text1"/>
        </w:rPr>
        <w:fldChar w:fldCharType="end"/>
      </w:r>
      <w:r w:rsidR="00380934" w:rsidRPr="00525B55">
        <w:rPr>
          <w:color w:val="000000" w:themeColor="text1"/>
        </w:rPr>
        <w:t>.</w:t>
      </w:r>
      <w:r w:rsidR="00835597" w:rsidRPr="00525B55">
        <w:rPr>
          <w:color w:val="000000" w:themeColor="text1"/>
        </w:rPr>
        <w:t xml:space="preserve"> It may therefore be</w:t>
      </w:r>
      <w:r w:rsidR="00C90BB0" w:rsidRPr="00525B55">
        <w:rPr>
          <w:color w:val="000000" w:themeColor="text1"/>
        </w:rPr>
        <w:t xml:space="preserve"> expected that very athletic older people </w:t>
      </w:r>
      <w:r w:rsidR="00462344" w:rsidRPr="00525B55">
        <w:rPr>
          <w:color w:val="000000" w:themeColor="text1"/>
        </w:rPr>
        <w:t xml:space="preserve">(masters athletes) </w:t>
      </w:r>
      <w:r w:rsidR="00835597" w:rsidRPr="00525B55">
        <w:rPr>
          <w:color w:val="000000" w:themeColor="text1"/>
        </w:rPr>
        <w:t xml:space="preserve">who have been active for the majority of their adult lives </w:t>
      </w:r>
      <w:r w:rsidR="00C90BB0" w:rsidRPr="00525B55">
        <w:rPr>
          <w:color w:val="000000" w:themeColor="text1"/>
        </w:rPr>
        <w:t xml:space="preserve">would </w:t>
      </w:r>
      <w:r w:rsidR="000562A4" w:rsidRPr="00525B55">
        <w:rPr>
          <w:color w:val="000000" w:themeColor="text1"/>
        </w:rPr>
        <w:t>maintain</w:t>
      </w:r>
      <w:r w:rsidR="00C90BB0" w:rsidRPr="00525B55">
        <w:rPr>
          <w:color w:val="000000" w:themeColor="text1"/>
        </w:rPr>
        <w:t xml:space="preserve"> </w:t>
      </w:r>
      <w:r w:rsidR="000562A4" w:rsidRPr="00525B55">
        <w:rPr>
          <w:color w:val="000000" w:themeColor="text1"/>
        </w:rPr>
        <w:t>good</w:t>
      </w:r>
      <w:r w:rsidR="00C90BB0" w:rsidRPr="00525B55">
        <w:rPr>
          <w:color w:val="000000" w:themeColor="text1"/>
        </w:rPr>
        <w:t xml:space="preserve"> postural stability </w:t>
      </w:r>
      <w:r w:rsidR="00DB5E9B" w:rsidRPr="00525B55">
        <w:rPr>
          <w:color w:val="000000" w:themeColor="text1"/>
        </w:rPr>
        <w:t>when standing and</w:t>
      </w:r>
      <w:r w:rsidR="007E1D85" w:rsidRPr="00525B55">
        <w:rPr>
          <w:color w:val="000000" w:themeColor="text1"/>
        </w:rPr>
        <w:t xml:space="preserve"> during transition from sit-to-</w:t>
      </w:r>
      <w:r w:rsidR="00AE580A" w:rsidRPr="00525B55">
        <w:rPr>
          <w:color w:val="000000" w:themeColor="text1"/>
        </w:rPr>
        <w:t>stand</w:t>
      </w:r>
      <w:r w:rsidR="007E5BF3" w:rsidRPr="00525B55">
        <w:rPr>
          <w:color w:val="000000" w:themeColor="text1"/>
        </w:rPr>
        <w:t>, but there is little evidence currently available to this effect</w:t>
      </w:r>
      <w:r w:rsidR="00835597" w:rsidRPr="00525B55">
        <w:rPr>
          <w:color w:val="000000" w:themeColor="text1"/>
        </w:rPr>
        <w:t xml:space="preserve">. </w:t>
      </w:r>
      <w:r w:rsidR="00797BBB" w:rsidRPr="00525B55">
        <w:rPr>
          <w:color w:val="000000" w:themeColor="text1"/>
        </w:rPr>
        <w:t xml:space="preserve">Studying masters athletes </w:t>
      </w:r>
      <w:r w:rsidR="001D71F2" w:rsidRPr="00525B55">
        <w:rPr>
          <w:color w:val="000000" w:themeColor="text1"/>
        </w:rPr>
        <w:t>may also</w:t>
      </w:r>
      <w:r w:rsidR="00797BBB" w:rsidRPr="00525B55">
        <w:rPr>
          <w:color w:val="000000" w:themeColor="text1"/>
        </w:rPr>
        <w:t xml:space="preserve"> help to distinguish between effects of ageing per se, and effects occurring due to the combination of sedentary living and ageing</w:t>
      </w:r>
      <w:r w:rsidR="001A621A" w:rsidRPr="00525B55">
        <w:rPr>
          <w:color w:val="000000" w:themeColor="text1"/>
        </w:rPr>
        <w:t xml:space="preserve"> </w:t>
      </w:r>
      <w:r w:rsidR="001A621A" w:rsidRPr="00525B55">
        <w:rPr>
          <w:color w:val="000000" w:themeColor="text1"/>
        </w:rPr>
        <w:fldChar w:fldCharType="begin"/>
      </w:r>
      <w:r w:rsidR="001A621A" w:rsidRPr="00525B55">
        <w:rPr>
          <w:color w:val="000000" w:themeColor="text1"/>
        </w:rPr>
        <w:instrText xml:space="preserve"> ADDIN EN.CITE &lt;EndNote&gt;&lt;Cite&gt;&lt;Author&gt;Hawkins&lt;/Author&gt;&lt;Year&gt;2003&lt;/Year&gt;&lt;RecNum&gt;3160&lt;/RecNum&gt;&lt;DisplayText&gt;(Hawkins et al., 2003)&lt;/DisplayText&gt;&lt;record&gt;&lt;rec-number&gt;3160&lt;/rec-number&gt;&lt;foreign-keys&gt;&lt;key app="EN" db-id="5ewfxsts4e5r2be9f5cxpta9a9dx02dfrw2t" timestamp="1471888816"&gt;3160&lt;/key&gt;&lt;/foreign-keys&gt;&lt;ref-type name="Journal Article"&gt;17&lt;/ref-type&gt;&lt;contributors&gt;&lt;authors&gt;&lt;author&gt;Hawkins, S. A.&lt;/author&gt;&lt;author&gt;Wiswell, R. A.&lt;/author&gt;&lt;author&gt;Marcell, T. J.&lt;/author&gt;&lt;/authors&gt;&lt;/contributors&gt;&lt;auth-address&gt;Department of Kinesiology and Nutritional Science, California State University, Los Angeles 90032, USA. shawkin@calstatela.edu&lt;/auth-address&gt;&lt;titles&gt;&lt;title&gt;Exercise and the master athlete--a model of successful aging?&lt;/title&gt;&lt;secondary-title&gt;J Gerontol A Biol Sci Med Sci&lt;/secondary-title&gt;&lt;alt-title&gt;The journals of gerontology. Series A, Biological sciences and medical sciences&lt;/alt-title&gt;&lt;/titles&gt;&lt;periodical&gt;&lt;full-title&gt;J Gerontol A Biol Sci Med Sci&lt;/full-title&gt;&lt;/periodical&gt;&lt;pages&gt;1009-11&lt;/pages&gt;&lt;volume&gt;58&lt;/volume&gt;&lt;number&gt;11&lt;/number&gt;&lt;keywords&gt;&lt;keyword&gt;Aging/*physiology&lt;/keyword&gt;&lt;keyword&gt;Body Composition/physiology&lt;/keyword&gt;&lt;keyword&gt;*Exercise/physiology&lt;/keyword&gt;&lt;keyword&gt;Humans&lt;/keyword&gt;&lt;keyword&gt;Muscle, Skeletal/anatomy &amp;amp; histology&lt;/keyword&gt;&lt;keyword&gt;Organ Size/physiology&lt;/keyword&gt;&lt;keyword&gt;*Sports&lt;/keyword&gt;&lt;/keywords&gt;&lt;dates&gt;&lt;year&gt;2003&lt;/year&gt;&lt;pub-dates&gt;&lt;date&gt;Nov&lt;/date&gt;&lt;/pub-dates&gt;&lt;/dates&gt;&lt;isbn&gt;1079-5006 (Print)&amp;#xD;1079-5006 (Linking)&lt;/isbn&gt;&lt;accession-num&gt;14630882&lt;/accession-num&gt;&lt;urls&gt;&lt;related-urls&gt;&lt;url&gt;http://www.ncbi.nlm.nih.gov/pubmed/14630882&lt;/url&gt;&lt;/related-urls&gt;&lt;/urls&gt;&lt;/record&gt;&lt;/Cite&gt;&lt;/EndNote&gt;</w:instrText>
      </w:r>
      <w:r w:rsidR="001A621A" w:rsidRPr="00525B55">
        <w:rPr>
          <w:color w:val="000000" w:themeColor="text1"/>
        </w:rPr>
        <w:fldChar w:fldCharType="separate"/>
      </w:r>
      <w:r w:rsidR="001A621A" w:rsidRPr="00525B55">
        <w:rPr>
          <w:noProof/>
          <w:color w:val="000000" w:themeColor="text1"/>
        </w:rPr>
        <w:t>(Hawkins et al., 2003)</w:t>
      </w:r>
      <w:r w:rsidR="001A621A" w:rsidRPr="00525B55">
        <w:rPr>
          <w:color w:val="000000" w:themeColor="text1"/>
        </w:rPr>
        <w:fldChar w:fldCharType="end"/>
      </w:r>
      <w:r w:rsidR="00797BBB" w:rsidRPr="00525B55">
        <w:rPr>
          <w:color w:val="000000" w:themeColor="text1"/>
        </w:rPr>
        <w:t xml:space="preserve">. </w:t>
      </w:r>
      <w:r w:rsidR="00835597" w:rsidRPr="00525B55">
        <w:rPr>
          <w:color w:val="000000" w:themeColor="text1"/>
        </w:rPr>
        <w:t>W</w:t>
      </w:r>
      <w:r w:rsidR="00C746FC" w:rsidRPr="00525B55">
        <w:rPr>
          <w:color w:val="000000" w:themeColor="text1"/>
        </w:rPr>
        <w:t>hile there is no doubt that m</w:t>
      </w:r>
      <w:r w:rsidR="00A56596" w:rsidRPr="00525B55">
        <w:rPr>
          <w:color w:val="000000" w:themeColor="text1"/>
        </w:rPr>
        <w:t xml:space="preserve">asters athletes </w:t>
      </w:r>
      <w:r w:rsidR="00C746FC" w:rsidRPr="00525B55">
        <w:rPr>
          <w:color w:val="000000" w:themeColor="text1"/>
        </w:rPr>
        <w:t xml:space="preserve">maintain </w:t>
      </w:r>
      <w:r w:rsidR="00E5070E" w:rsidRPr="00525B55">
        <w:rPr>
          <w:color w:val="000000" w:themeColor="text1"/>
        </w:rPr>
        <w:t>high physical capability</w:t>
      </w:r>
      <w:r w:rsidR="0013608B" w:rsidRPr="00525B55">
        <w:rPr>
          <w:color w:val="000000" w:themeColor="text1"/>
        </w:rPr>
        <w:t xml:space="preserve"> </w:t>
      </w:r>
      <w:r w:rsidR="0013608B" w:rsidRPr="00525B55">
        <w:rPr>
          <w:color w:val="000000" w:themeColor="text1"/>
        </w:rPr>
        <w:fldChar w:fldCharType="begin"/>
      </w:r>
      <w:r w:rsidR="0013608B" w:rsidRPr="00525B55">
        <w:rPr>
          <w:color w:val="000000" w:themeColor="text1"/>
        </w:rPr>
        <w:instrText xml:space="preserve"> ADDIN EN.CITE &lt;EndNote&gt;&lt;Cite&gt;&lt;Author&gt;Rittweger&lt;/Author&gt;&lt;Year&gt;2009&lt;/Year&gt;&lt;RecNum&gt;2497&lt;/RecNum&gt;&lt;DisplayText&gt;(Rittweger et al., 2009)&lt;/DisplayText&gt;&lt;record&gt;&lt;rec-number&gt;2497&lt;/rec-number&gt;&lt;foreign-keys&gt;&lt;key app="EN" db-id="5ewfxsts4e5r2be9f5cxpta9a9dx02dfrw2t" timestamp="1411067904"&gt;2497&lt;/key&gt;&lt;/foreign-keys&gt;&lt;ref-type name="Journal Article"&gt;17&lt;/ref-type&gt;&lt;contributors&gt;&lt;authors&gt;&lt;author&gt;Rittweger, J.&lt;/author&gt;&lt;author&gt;di Prampero, P. E.&lt;/author&gt;&lt;author&gt;Maffulli, N.&lt;/author&gt;&lt;author&gt;Narici, M. V.&lt;/author&gt;&lt;/authors&gt;&lt;/contributors&gt;&lt;auth-address&gt;Institute for Biomedical Research into Human Movement and Health, Manchester Metropolitan University, All Saints Campus, Manchester M15 6BH, UK. j.rittweger@mmu.ac.uk&lt;/auth-address&gt;&lt;titles&gt;&lt;title&gt;Sprint and endurance power and ageing: an analysis of master athletic world records&lt;/title&gt;&lt;secondary-title&gt;Proceedings. Biological sciences / The Royal Society&lt;/secondary-title&gt;&lt;alt-title&gt;Proc Biol Sci&lt;/alt-title&gt;&lt;/titles&gt;&lt;alt-periodical&gt;&lt;full-title&gt;Proc Biol Sci&lt;/full-title&gt;&lt;/alt-periodical&gt;&lt;pages&gt;683-9&lt;/pages&gt;&lt;volume&gt;276&lt;/volume&gt;&lt;number&gt;1657&lt;/number&gt;&lt;edition&gt;2008/10/30&lt;/edition&gt;&lt;keywords&gt;&lt;keyword&gt;Age Factors&lt;/keyword&gt;&lt;keyword&gt;Aging/*physiology&lt;/keyword&gt;&lt;keyword&gt;Biomechanical Phenomena&lt;/keyword&gt;&lt;keyword&gt;Energy Metabolism&lt;/keyword&gt;&lt;keyword&gt;Humans&lt;/keyword&gt;&lt;keyword&gt;Male&lt;/keyword&gt;&lt;keyword&gt;*Physical Endurance&lt;/keyword&gt;&lt;keyword&gt;Physical Fitness&lt;/keyword&gt;&lt;keyword&gt;Running/*physiology&lt;/keyword&gt;&lt;/keywords&gt;&lt;dates&gt;&lt;year&gt;2009&lt;/year&gt;&lt;pub-dates&gt;&lt;date&gt;Feb 22&lt;/date&gt;&lt;/pub-dates&gt;&lt;/dates&gt;&lt;isbn&gt;0962-8452 (Print)&amp;#xD;0962-8452 (Linking)&lt;/isbn&gt;&lt;accession-num&gt;18957366&lt;/accession-num&gt;&lt;urls&gt;&lt;related-urls&gt;&lt;url&gt;http://www.ncbi.nlm.nih.gov/pubmed/18957366&lt;/url&gt;&lt;/related-urls&gt;&lt;/urls&gt;&lt;custom2&gt;2660943&lt;/custom2&gt;&lt;electronic-resource-num&gt;10.1098/rspb.2008.1319&lt;/electronic-resource-num&gt;&lt;language&gt;eng&lt;/language&gt;&lt;/record&gt;&lt;/Cite&gt;&lt;/EndNote&gt;</w:instrText>
      </w:r>
      <w:r w:rsidR="0013608B" w:rsidRPr="00525B55">
        <w:rPr>
          <w:color w:val="000000" w:themeColor="text1"/>
        </w:rPr>
        <w:fldChar w:fldCharType="separate"/>
      </w:r>
      <w:r w:rsidR="0013608B" w:rsidRPr="00525B55">
        <w:rPr>
          <w:noProof/>
          <w:color w:val="000000" w:themeColor="text1"/>
        </w:rPr>
        <w:t>(Rittweger et al., 2009)</w:t>
      </w:r>
      <w:r w:rsidR="0013608B" w:rsidRPr="00525B55">
        <w:rPr>
          <w:color w:val="000000" w:themeColor="text1"/>
        </w:rPr>
        <w:fldChar w:fldCharType="end"/>
      </w:r>
      <w:r w:rsidR="004F5223" w:rsidRPr="00525B55">
        <w:rPr>
          <w:color w:val="000000" w:themeColor="text1"/>
        </w:rPr>
        <w:t xml:space="preserve">, </w:t>
      </w:r>
      <w:r w:rsidR="00993758" w:rsidRPr="00525B55">
        <w:rPr>
          <w:color w:val="000000" w:themeColor="text1"/>
        </w:rPr>
        <w:t xml:space="preserve">athletic </w:t>
      </w:r>
      <w:r w:rsidR="00A56596" w:rsidRPr="00525B55">
        <w:rPr>
          <w:color w:val="000000" w:themeColor="text1"/>
        </w:rPr>
        <w:t xml:space="preserve">performance </w:t>
      </w:r>
      <w:r w:rsidR="007E1D85" w:rsidRPr="00525B55">
        <w:rPr>
          <w:color w:val="000000" w:themeColor="text1"/>
        </w:rPr>
        <w:t xml:space="preserve">nevertheless </w:t>
      </w:r>
      <w:r w:rsidR="00A56596" w:rsidRPr="00525B55">
        <w:rPr>
          <w:color w:val="000000" w:themeColor="text1"/>
        </w:rPr>
        <w:t xml:space="preserve">declines </w:t>
      </w:r>
      <w:r w:rsidR="00993758" w:rsidRPr="00525B55">
        <w:rPr>
          <w:color w:val="000000" w:themeColor="text1"/>
        </w:rPr>
        <w:t>with advancing age</w:t>
      </w:r>
      <w:r w:rsidR="00A56596" w:rsidRPr="00525B55">
        <w:rPr>
          <w:color w:val="000000" w:themeColor="text1"/>
        </w:rPr>
        <w:t xml:space="preserve"> alongside </w:t>
      </w:r>
      <w:r w:rsidR="00EA752D" w:rsidRPr="00525B55">
        <w:rPr>
          <w:color w:val="000000" w:themeColor="text1"/>
        </w:rPr>
        <w:t>loss of muscle power</w:t>
      </w:r>
      <w:r w:rsidR="003A7874" w:rsidRPr="00525B55">
        <w:rPr>
          <w:color w:val="000000" w:themeColor="text1"/>
        </w:rPr>
        <w:t xml:space="preserve"> and cardiopulmonary function</w:t>
      </w:r>
      <w:r w:rsidR="00F0645F" w:rsidRPr="00525B55">
        <w:rPr>
          <w:color w:val="000000" w:themeColor="text1"/>
        </w:rPr>
        <w:t xml:space="preserve"> </w:t>
      </w:r>
      <w:r w:rsidR="00F0645F" w:rsidRPr="00525B55">
        <w:rPr>
          <w:color w:val="000000" w:themeColor="text1"/>
        </w:rPr>
        <w:fldChar w:fldCharType="begin">
          <w:fldData xml:space="preserve">PEVuZE5vdGU+PENpdGU+PEF1dGhvcj5EZWdlbnM8L0F1dGhvcj48WWVhcj4yMDEzPC9ZZWFyPjxS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</w:fldData>
        </w:fldChar>
      </w:r>
      <w:r w:rsidR="00B1484A" w:rsidRPr="00525B55">
        <w:rPr>
          <w:color w:val="000000" w:themeColor="text1"/>
        </w:rPr>
        <w:instrText xml:space="preserve"> ADDIN EN.CITE </w:instrText>
      </w:r>
      <w:r w:rsidR="00B1484A" w:rsidRPr="00525B55">
        <w:rPr>
          <w:color w:val="000000" w:themeColor="text1"/>
        </w:rPr>
        <w:fldChar w:fldCharType="begin">
          <w:fldData xml:space="preserve">PEVuZE5vdGU+PENpdGU+PEF1dGhvcj5EZWdlbnM8L0F1dGhvcj48WWVhcj4yMDEzPC9ZZWFyPjxS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</w:fldData>
        </w:fldChar>
      </w:r>
      <w:r w:rsidR="00B1484A" w:rsidRPr="00525B55">
        <w:rPr>
          <w:color w:val="000000" w:themeColor="text1"/>
        </w:rPr>
        <w:instrText xml:space="preserve"> ADDIN EN.CITE.DATA </w:instrText>
      </w:r>
      <w:r w:rsidR="00B1484A" w:rsidRPr="00525B55">
        <w:rPr>
          <w:color w:val="000000" w:themeColor="text1"/>
        </w:rPr>
      </w:r>
      <w:r w:rsidR="00B1484A" w:rsidRPr="00525B55">
        <w:rPr>
          <w:color w:val="000000" w:themeColor="text1"/>
        </w:rPr>
        <w:fldChar w:fldCharType="end"/>
      </w:r>
      <w:r w:rsidR="00F0645F" w:rsidRPr="00525B55">
        <w:rPr>
          <w:color w:val="000000" w:themeColor="text1"/>
        </w:rPr>
      </w:r>
      <w:r w:rsidR="00F0645F" w:rsidRPr="00525B55">
        <w:rPr>
          <w:color w:val="000000" w:themeColor="text1"/>
        </w:rPr>
        <w:fldChar w:fldCharType="separate"/>
      </w:r>
      <w:r w:rsidR="00B1484A" w:rsidRPr="00525B55">
        <w:rPr>
          <w:noProof/>
          <w:color w:val="000000" w:themeColor="text1"/>
        </w:rPr>
        <w:t>(Degens et al., 2013; Michaelis et al., 2008; Runge et al., 2004)</w:t>
      </w:r>
      <w:r w:rsidR="00F0645F" w:rsidRPr="00525B55">
        <w:rPr>
          <w:color w:val="000000" w:themeColor="text1"/>
        </w:rPr>
        <w:fldChar w:fldCharType="end"/>
      </w:r>
      <w:r w:rsidR="00171455" w:rsidRPr="00525B55">
        <w:rPr>
          <w:color w:val="000000" w:themeColor="text1"/>
        </w:rPr>
        <w:t>,</w:t>
      </w:r>
      <w:r w:rsidR="00383AC3" w:rsidRPr="00525B55">
        <w:rPr>
          <w:color w:val="000000" w:themeColor="text1"/>
        </w:rPr>
        <w:t xml:space="preserve"> </w:t>
      </w:r>
      <w:r w:rsidR="00AE580A" w:rsidRPr="00525B55">
        <w:rPr>
          <w:color w:val="000000" w:themeColor="text1"/>
        </w:rPr>
        <w:t xml:space="preserve">so </w:t>
      </w:r>
      <w:r w:rsidR="00171455" w:rsidRPr="00525B55">
        <w:rPr>
          <w:color w:val="000000" w:themeColor="text1"/>
        </w:rPr>
        <w:t xml:space="preserve">it is possible that </w:t>
      </w:r>
      <w:r w:rsidR="00AE580A" w:rsidRPr="00525B55">
        <w:rPr>
          <w:color w:val="000000" w:themeColor="text1"/>
        </w:rPr>
        <w:t>balance</w:t>
      </w:r>
      <w:r w:rsidR="0025518F" w:rsidRPr="00525B55">
        <w:rPr>
          <w:color w:val="000000" w:themeColor="text1"/>
        </w:rPr>
        <w:t xml:space="preserve"> and performance of common movements such as sit-to-stand transitions</w:t>
      </w:r>
      <w:r w:rsidR="00AE580A" w:rsidRPr="00525B55">
        <w:rPr>
          <w:color w:val="000000" w:themeColor="text1"/>
        </w:rPr>
        <w:t xml:space="preserve"> in masters athletes </w:t>
      </w:r>
      <w:r w:rsidR="00211C82" w:rsidRPr="00525B55">
        <w:rPr>
          <w:color w:val="000000" w:themeColor="text1"/>
        </w:rPr>
        <w:t xml:space="preserve">also </w:t>
      </w:r>
      <w:r w:rsidR="00AE580A" w:rsidRPr="00525B55">
        <w:rPr>
          <w:color w:val="000000" w:themeColor="text1"/>
        </w:rPr>
        <w:t>decline with increasing age</w:t>
      </w:r>
      <w:r w:rsidR="006B12FA" w:rsidRPr="00525B55">
        <w:rPr>
          <w:color w:val="000000" w:themeColor="text1"/>
        </w:rPr>
        <w:t xml:space="preserve">. </w:t>
      </w:r>
    </w:p>
    <w:p w14:paraId="4BB0CB7C" w14:textId="2E936E8D" w:rsidR="00DB6B6D" w:rsidRPr="00525B55" w:rsidRDefault="001050D5" w:rsidP="00070B9A">
      <w:pPr>
        <w:spacing w:line="480" w:lineRule="auto"/>
        <w:jc w:val="both"/>
        <w:rPr>
          <w:rFonts w:cs="Times New Roman"/>
          <w:color w:val="000000" w:themeColor="text1"/>
          <w:lang w:val="en-GB"/>
        </w:rPr>
      </w:pPr>
      <w:r w:rsidRPr="00525B55">
        <w:rPr>
          <w:color w:val="000000" w:themeColor="text1"/>
        </w:rPr>
        <w:t xml:space="preserve">Research </w:t>
      </w:r>
      <w:r w:rsidR="003B03AC" w:rsidRPr="00525B55">
        <w:rPr>
          <w:color w:val="000000" w:themeColor="text1"/>
        </w:rPr>
        <w:t>into</w:t>
      </w:r>
      <w:r w:rsidR="00272C60" w:rsidRPr="00525B55">
        <w:rPr>
          <w:color w:val="000000" w:themeColor="text1"/>
        </w:rPr>
        <w:t xml:space="preserve"> </w:t>
      </w:r>
      <w:r w:rsidR="001C3434" w:rsidRPr="00525B55">
        <w:rPr>
          <w:color w:val="000000" w:themeColor="text1"/>
        </w:rPr>
        <w:t>postural control</w:t>
      </w:r>
      <w:r w:rsidR="00272C60" w:rsidRPr="00525B55">
        <w:rPr>
          <w:color w:val="000000" w:themeColor="text1"/>
        </w:rPr>
        <w:t xml:space="preserve"> </w:t>
      </w:r>
      <w:r w:rsidR="009F60BB" w:rsidRPr="00525B55">
        <w:rPr>
          <w:color w:val="000000" w:themeColor="text1"/>
        </w:rPr>
        <w:t>of</w:t>
      </w:r>
      <w:r w:rsidR="00C24688" w:rsidRPr="00525B55">
        <w:rPr>
          <w:color w:val="000000" w:themeColor="text1"/>
        </w:rPr>
        <w:t xml:space="preserve"> </w:t>
      </w:r>
      <w:r w:rsidR="00B22128" w:rsidRPr="00525B55">
        <w:rPr>
          <w:color w:val="000000" w:themeColor="text1"/>
        </w:rPr>
        <w:t>masters athletes</w:t>
      </w:r>
      <w:r w:rsidR="00F85D0D" w:rsidRPr="00525B55">
        <w:rPr>
          <w:color w:val="000000" w:themeColor="text1"/>
        </w:rPr>
        <w:t xml:space="preserve"> </w:t>
      </w:r>
      <w:r w:rsidR="00F1212E" w:rsidRPr="00525B55">
        <w:rPr>
          <w:color w:val="000000" w:themeColor="text1"/>
        </w:rPr>
        <w:t xml:space="preserve">has </w:t>
      </w:r>
      <w:r w:rsidR="00CC5BDC" w:rsidRPr="00525B55">
        <w:rPr>
          <w:color w:val="000000" w:themeColor="text1"/>
        </w:rPr>
        <w:t>focused mainly on the ability to recover balance after perturbation</w:t>
      </w:r>
      <w:r w:rsidR="00272C60" w:rsidRPr="00525B55">
        <w:rPr>
          <w:color w:val="000000" w:themeColor="text1"/>
        </w:rPr>
        <w:t xml:space="preserve">. </w:t>
      </w:r>
      <w:r w:rsidR="00EE6035" w:rsidRPr="00525B55">
        <w:rPr>
          <w:color w:val="000000" w:themeColor="text1"/>
        </w:rPr>
        <w:t xml:space="preserve">Masters </w:t>
      </w:r>
      <w:r w:rsidR="00906788" w:rsidRPr="00525B55">
        <w:rPr>
          <w:color w:val="000000" w:themeColor="text1"/>
        </w:rPr>
        <w:t>runners</w:t>
      </w:r>
      <w:r w:rsidR="00EE6035" w:rsidRPr="00525B55" w:rsidDel="008D75C4">
        <w:rPr>
          <w:rFonts w:eastAsia="Times New Roman" w:cs="Times New Roman"/>
          <w:color w:val="000000" w:themeColor="text1"/>
          <w:lang w:eastAsia="en-GB"/>
        </w:rPr>
        <w:t xml:space="preserve"> </w:t>
      </w:r>
      <w:r w:rsidR="000C6D7B" w:rsidRPr="00525B55">
        <w:rPr>
          <w:rFonts w:eastAsia="Times New Roman" w:cs="Times New Roman"/>
          <w:color w:val="000000" w:themeColor="text1"/>
          <w:lang w:eastAsia="en-GB"/>
        </w:rPr>
        <w:t xml:space="preserve">with exceptionally </w:t>
      </w:r>
      <w:r w:rsidR="000C6D7B" w:rsidRPr="00525B55">
        <w:rPr>
          <w:rFonts w:eastAsia="Times New Roman" w:cs="Times New Roman"/>
          <w:color w:val="000000" w:themeColor="text1"/>
          <w:lang w:eastAsia="en-GB"/>
        </w:rPr>
        <w:lastRenderedPageBreak/>
        <w:t>high performance (</w:t>
      </w:r>
      <w:r w:rsidR="00FC32E7" w:rsidRPr="00525B55">
        <w:rPr>
          <w:rFonts w:eastAsia="Times New Roman" w:cs="Times New Roman"/>
          <w:color w:val="000000" w:themeColor="text1"/>
          <w:lang w:eastAsia="en-GB"/>
        </w:rPr>
        <w:t xml:space="preserve">recent </w:t>
      </w:r>
      <w:r w:rsidR="000C6D7B" w:rsidRPr="00525B55">
        <w:rPr>
          <w:rFonts w:eastAsia="Times New Roman" w:cs="Times New Roman"/>
          <w:color w:val="000000" w:themeColor="text1"/>
          <w:lang w:eastAsia="en-GB"/>
        </w:rPr>
        <w:t xml:space="preserve">world championship competition winners) </w:t>
      </w:r>
      <w:r w:rsidR="009801FA" w:rsidRPr="00525B55">
        <w:rPr>
          <w:rFonts w:eastAsia="Times New Roman" w:cs="Times New Roman"/>
          <w:color w:val="000000" w:themeColor="text1"/>
          <w:lang w:eastAsia="en-GB"/>
        </w:rPr>
        <w:t xml:space="preserve">regained </w:t>
      </w:r>
      <w:r w:rsidR="009A12B7" w:rsidRPr="00525B55">
        <w:rPr>
          <w:rFonts w:eastAsia="Times New Roman" w:cs="Times New Roman"/>
          <w:color w:val="000000" w:themeColor="text1"/>
          <w:lang w:eastAsia="en-GB"/>
        </w:rPr>
        <w:t xml:space="preserve">a </w:t>
      </w:r>
      <w:r w:rsidR="009801FA" w:rsidRPr="00525B55">
        <w:rPr>
          <w:rFonts w:eastAsia="Times New Roman" w:cs="Times New Roman"/>
          <w:color w:val="000000" w:themeColor="text1"/>
          <w:lang w:eastAsia="en-GB"/>
        </w:rPr>
        <w:t>stable</w:t>
      </w:r>
      <w:r w:rsidR="00E2780F" w:rsidRPr="00525B55">
        <w:rPr>
          <w:rFonts w:eastAsia="Times New Roman" w:cs="Times New Roman"/>
          <w:color w:val="000000" w:themeColor="text1"/>
          <w:lang w:eastAsia="en-GB"/>
        </w:rPr>
        <w:t xml:space="preserve"> centre of pressure more quickly </w:t>
      </w:r>
      <w:r w:rsidR="00E03A3D" w:rsidRPr="00525B55">
        <w:rPr>
          <w:rFonts w:eastAsia="Times New Roman" w:cs="Times New Roman"/>
          <w:color w:val="000000" w:themeColor="text1"/>
          <w:lang w:eastAsia="en-GB"/>
        </w:rPr>
        <w:t>and require</w:t>
      </w:r>
      <w:r w:rsidR="009801FA" w:rsidRPr="00525B55">
        <w:rPr>
          <w:rFonts w:eastAsia="Times New Roman" w:cs="Times New Roman"/>
          <w:color w:val="000000" w:themeColor="text1"/>
          <w:lang w:eastAsia="en-GB"/>
        </w:rPr>
        <w:t>d</w:t>
      </w:r>
      <w:r w:rsidR="00E2780F" w:rsidRPr="00525B55">
        <w:rPr>
          <w:rFonts w:eastAsia="Times New Roman" w:cs="Times New Roman"/>
          <w:color w:val="000000" w:themeColor="text1"/>
          <w:lang w:eastAsia="en-GB"/>
        </w:rPr>
        <w:t xml:space="preserve"> fewer steps to prevent falls</w:t>
      </w:r>
      <w:r w:rsidR="00EE6035" w:rsidRPr="00525B55">
        <w:rPr>
          <w:rFonts w:eastAsia="Times New Roman" w:cs="Times New Roman"/>
          <w:color w:val="000000" w:themeColor="text1"/>
          <w:lang w:eastAsia="en-GB"/>
        </w:rPr>
        <w:t xml:space="preserve"> </w:t>
      </w:r>
      <w:r w:rsidR="00E2780F" w:rsidRPr="00525B55">
        <w:rPr>
          <w:rFonts w:eastAsia="Times New Roman" w:cs="Times New Roman"/>
          <w:color w:val="000000" w:themeColor="text1"/>
          <w:lang w:eastAsia="en-GB"/>
        </w:rPr>
        <w:t>compared with</w:t>
      </w:r>
      <w:r w:rsidR="00EE6035" w:rsidRPr="00525B55">
        <w:rPr>
          <w:rFonts w:eastAsia="Times New Roman" w:cs="Times New Roman"/>
          <w:color w:val="000000" w:themeColor="text1"/>
          <w:lang w:eastAsia="en-GB"/>
        </w:rPr>
        <w:t xml:space="preserve"> non-athletes after </w:t>
      </w:r>
      <w:r w:rsidR="00D42933" w:rsidRPr="00525B55">
        <w:rPr>
          <w:rFonts w:eastAsia="Times New Roman" w:cs="Times New Roman"/>
          <w:color w:val="000000" w:themeColor="text1"/>
          <w:lang w:eastAsia="en-GB"/>
        </w:rPr>
        <w:t xml:space="preserve">moving </w:t>
      </w:r>
      <w:r w:rsidR="002F6371" w:rsidRPr="00525B55">
        <w:rPr>
          <w:rFonts w:eastAsia="Times New Roman" w:cs="Times New Roman"/>
          <w:color w:val="000000" w:themeColor="text1"/>
          <w:lang w:eastAsia="en-GB"/>
        </w:rPr>
        <w:t>the standing</w:t>
      </w:r>
      <w:r w:rsidR="00D42933" w:rsidRPr="00525B55">
        <w:rPr>
          <w:rFonts w:eastAsia="Times New Roman" w:cs="Times New Roman"/>
          <w:color w:val="000000" w:themeColor="text1"/>
          <w:lang w:eastAsia="en-GB"/>
        </w:rPr>
        <w:t xml:space="preserve"> platform unexpectedly backwards</w:t>
      </w:r>
      <w:r w:rsidR="00B81EDE" w:rsidRPr="00525B55">
        <w:rPr>
          <w:rFonts w:eastAsia="Times New Roman" w:cs="Times New Roman"/>
          <w:color w:val="000000" w:themeColor="text1"/>
          <w:lang w:eastAsia="en-GB"/>
        </w:rPr>
        <w:t xml:space="preserve"> </w:t>
      </w:r>
      <w:r w:rsidR="00B81EDE" w:rsidRPr="00525B55">
        <w:rPr>
          <w:rFonts w:eastAsia="Times New Roman" w:cs="Times New Roman"/>
          <w:color w:val="000000" w:themeColor="text1"/>
          <w:lang w:eastAsia="en-GB"/>
        </w:rPr>
        <w:fldChar w:fldCharType="begin"/>
      </w:r>
      <w:r w:rsidR="00B81EDE" w:rsidRPr="00525B55">
        <w:rPr>
          <w:rFonts w:eastAsia="Times New Roman" w:cs="Times New Roman"/>
          <w:color w:val="000000" w:themeColor="text1"/>
          <w:lang w:eastAsia="en-GB"/>
        </w:rPr>
        <w:instrText xml:space="preserve"> ADDIN EN.CITE &lt;EndNote&gt;&lt;Cite&gt;&lt;Author&gt;Brauer&lt;/Author&gt;&lt;Year&gt;2008&lt;/Year&gt;&lt;RecNum&gt;3161&lt;/RecNum&gt;&lt;DisplayText&gt;(Brauer et al., 2008)&lt;/DisplayText&gt;&lt;record&gt;&lt;rec-number&gt;3161&lt;/rec-number&gt;&lt;foreign-keys&gt;&lt;key app="EN" db-id="5ewfxsts4e5r2be9f5cxpta9a9dx02dfrw2t" timestamp="1471889359"&gt;3161&lt;/key&gt;&lt;/foreign-keys&gt;&lt;ref-type name="Journal Article"&gt;17&lt;/ref-type&gt;&lt;contributors&gt;&lt;authors&gt;&lt;author&gt;Brauer, S. G.&lt;/author&gt;&lt;author&gt;Neros, C.&lt;/author&gt;&lt;author&gt;Woollacott, M.&lt;/author&gt;&lt;/authors&gt;&lt;/contributors&gt;&lt;auth-address&gt;Division of Physiotherapy, University of Queensland, St Lucia, QLD, 4072, Australia. s.brauer@shrs.uq.edu.au&lt;/auth-address&gt;&lt;titles&gt;&lt;title&gt;Balance control in the elderly: do Masters athletes show more efficient balance responses than healthy older adults?&lt;/title&gt;&lt;secondary-title&gt;Aging Clin Exp Res&lt;/secondary-title&gt;&lt;alt-title&gt;Aging clinical and experimental research&lt;/alt-title&gt;&lt;/titles&gt;&lt;periodical&gt;&lt;full-title&gt;Aging clinical and experimental research&lt;/full-title&gt;&lt;abbr-1&gt;Aging Clin Exp Res&lt;/abbr-1&gt;&lt;/periodical&gt;&lt;alt-periodical&gt;&lt;full-title&gt;Aging clinical and experimental research&lt;/full-title&gt;&lt;abbr-1&gt;Aging Clin Exp Res&lt;/abbr-1&gt;&lt;/alt-periodical&gt;&lt;pages&gt;406-11&lt;/pages&gt;&lt;volume&gt;20&lt;/volume&gt;&lt;number&gt;5&lt;/number&gt;&lt;keywords&gt;&lt;keyword&gt;Adult&lt;/keyword&gt;&lt;keyword&gt;Aged&lt;/keyword&gt;&lt;keyword&gt;Behavior/physiology&lt;/keyword&gt;&lt;keyword&gt;Exercise&lt;/keyword&gt;&lt;keyword&gt;Female&lt;/keyword&gt;&lt;keyword&gt;Humans&lt;/keyword&gt;&lt;keyword&gt;Male&lt;/keyword&gt;&lt;keyword&gt;Middle Aged&lt;/keyword&gt;&lt;keyword&gt;*Postural Balance&lt;/keyword&gt;&lt;keyword&gt;*Sports&lt;/keyword&gt;&lt;/keywords&gt;&lt;dates&gt;&lt;year&gt;2008&lt;/year&gt;&lt;pub-dates&gt;&lt;date&gt;Oct&lt;/date&gt;&lt;/pub-dates&gt;&lt;/dates&gt;&lt;isbn&gt;1594-0667 (Print)&amp;#xD;1594-0667 (Linking)&lt;/isbn&gt;&lt;accession-num&gt;19039281&lt;/accession-num&gt;&lt;urls&gt;&lt;related-urls&gt;&lt;url&gt;http://www.ncbi.nlm.nih.gov/pubmed/19039281&lt;/url&gt;&lt;/related-urls&gt;&lt;/urls&gt;&lt;/record&gt;&lt;/Cite&gt;&lt;/EndNote&gt;</w:instrText>
      </w:r>
      <w:r w:rsidR="00B81EDE" w:rsidRPr="00525B55">
        <w:rPr>
          <w:rFonts w:eastAsia="Times New Roman" w:cs="Times New Roman"/>
          <w:color w:val="000000" w:themeColor="text1"/>
          <w:lang w:eastAsia="en-GB"/>
        </w:rPr>
        <w:fldChar w:fldCharType="separate"/>
      </w:r>
      <w:r w:rsidR="00B81EDE" w:rsidRPr="00525B55">
        <w:rPr>
          <w:rFonts w:eastAsia="Times New Roman" w:cs="Times New Roman"/>
          <w:noProof/>
          <w:color w:val="000000" w:themeColor="text1"/>
          <w:lang w:eastAsia="en-GB"/>
        </w:rPr>
        <w:t>(Brauer et al., 2008)</w:t>
      </w:r>
      <w:r w:rsidR="00B81EDE" w:rsidRPr="00525B55">
        <w:rPr>
          <w:rFonts w:eastAsia="Times New Roman" w:cs="Times New Roman"/>
          <w:color w:val="000000" w:themeColor="text1"/>
          <w:lang w:eastAsia="en-GB"/>
        </w:rPr>
        <w:fldChar w:fldCharType="end"/>
      </w:r>
      <w:r w:rsidR="00B81EDE" w:rsidRPr="00525B55">
        <w:rPr>
          <w:rFonts w:eastAsia="Times New Roman" w:cs="Times New Roman"/>
          <w:color w:val="000000" w:themeColor="text1"/>
          <w:lang w:eastAsia="en-GB"/>
        </w:rPr>
        <w:t>.</w:t>
      </w:r>
      <w:r w:rsidR="00575EE4" w:rsidRPr="00525B55">
        <w:rPr>
          <w:rFonts w:eastAsia="Times New Roman" w:cs="Times New Roman"/>
          <w:color w:val="000000" w:themeColor="text1"/>
          <w:lang w:eastAsia="en-GB"/>
        </w:rPr>
        <w:t xml:space="preserve"> </w:t>
      </w:r>
      <w:r w:rsidR="0025121B" w:rsidRPr="00525B55">
        <w:rPr>
          <w:color w:val="000000" w:themeColor="text1"/>
        </w:rPr>
        <w:t>A</w:t>
      </w:r>
      <w:r w:rsidR="00774484" w:rsidRPr="00525B55">
        <w:rPr>
          <w:color w:val="000000" w:themeColor="text1"/>
        </w:rPr>
        <w:t>nother</w:t>
      </w:r>
      <w:r w:rsidR="0025121B" w:rsidRPr="00525B55">
        <w:rPr>
          <w:color w:val="000000" w:themeColor="text1"/>
        </w:rPr>
        <w:t xml:space="preserve"> study of 173 people </w:t>
      </w:r>
      <w:r w:rsidR="000F4868" w:rsidRPr="00525B55">
        <w:rPr>
          <w:color w:val="000000" w:themeColor="text1"/>
        </w:rPr>
        <w:t xml:space="preserve">attending a </w:t>
      </w:r>
      <w:r w:rsidR="00C34F13" w:rsidRPr="00525B55">
        <w:rPr>
          <w:color w:val="000000" w:themeColor="text1"/>
        </w:rPr>
        <w:t xml:space="preserve">mixed-sports </w:t>
      </w:r>
      <w:r w:rsidR="006E6BE8" w:rsidRPr="00525B55">
        <w:rPr>
          <w:color w:val="000000" w:themeColor="text1"/>
        </w:rPr>
        <w:t>event</w:t>
      </w:r>
      <w:r w:rsidR="000F4868" w:rsidRPr="00525B55">
        <w:rPr>
          <w:color w:val="000000" w:themeColor="text1"/>
        </w:rPr>
        <w:t xml:space="preserve"> showed that men aged </w:t>
      </w:r>
      <w:r w:rsidR="00B22128" w:rsidRPr="00525B55">
        <w:rPr>
          <w:color w:val="000000" w:themeColor="text1"/>
        </w:rPr>
        <w:t>&gt;65</w:t>
      </w:r>
      <w:r w:rsidR="00EF2732" w:rsidRPr="00525B55">
        <w:rPr>
          <w:color w:val="000000" w:themeColor="text1"/>
        </w:rPr>
        <w:t xml:space="preserve"> </w:t>
      </w:r>
      <w:r w:rsidR="00B22128" w:rsidRPr="00525B55">
        <w:rPr>
          <w:color w:val="000000" w:themeColor="text1"/>
        </w:rPr>
        <w:t>y</w:t>
      </w:r>
      <w:r w:rsidR="00EF2732" w:rsidRPr="00525B55">
        <w:rPr>
          <w:color w:val="000000" w:themeColor="text1"/>
        </w:rPr>
        <w:t>ea</w:t>
      </w:r>
      <w:r w:rsidR="00B22128" w:rsidRPr="00525B55">
        <w:rPr>
          <w:color w:val="000000" w:themeColor="text1"/>
        </w:rPr>
        <w:t>rs</w:t>
      </w:r>
      <w:r w:rsidR="000F4868" w:rsidRPr="00525B55">
        <w:rPr>
          <w:color w:val="000000" w:themeColor="text1"/>
        </w:rPr>
        <w:t xml:space="preserve"> produced less power during</w:t>
      </w:r>
      <w:r w:rsidR="00EE16E7" w:rsidRPr="00525B55">
        <w:rPr>
          <w:color w:val="000000" w:themeColor="text1"/>
        </w:rPr>
        <w:t xml:space="preserve"> repeated</w:t>
      </w:r>
      <w:r w:rsidR="000F4868" w:rsidRPr="00525B55">
        <w:rPr>
          <w:color w:val="000000" w:themeColor="text1"/>
        </w:rPr>
        <w:t xml:space="preserve"> sit-to-stand transitions than </w:t>
      </w:r>
      <w:r w:rsidR="006E6BE8" w:rsidRPr="00525B55">
        <w:rPr>
          <w:color w:val="000000" w:themeColor="text1"/>
        </w:rPr>
        <w:t>those aged</w:t>
      </w:r>
      <w:r w:rsidR="000F4868" w:rsidRPr="00525B55">
        <w:rPr>
          <w:color w:val="000000" w:themeColor="text1"/>
        </w:rPr>
        <w:t xml:space="preserve"> 50-64 y</w:t>
      </w:r>
      <w:r w:rsidR="002B051D" w:rsidRPr="00525B55">
        <w:rPr>
          <w:color w:val="000000" w:themeColor="text1"/>
        </w:rPr>
        <w:t>ea</w:t>
      </w:r>
      <w:r w:rsidR="000F4868" w:rsidRPr="00525B55">
        <w:rPr>
          <w:color w:val="000000" w:themeColor="text1"/>
        </w:rPr>
        <w:t>rs</w:t>
      </w:r>
      <w:r w:rsidR="00A736C5" w:rsidRPr="00525B55">
        <w:rPr>
          <w:color w:val="000000" w:themeColor="text1"/>
        </w:rPr>
        <w:t xml:space="preserve"> </w:t>
      </w:r>
      <w:r w:rsidR="00A736C5" w:rsidRPr="00525B55">
        <w:rPr>
          <w:color w:val="000000" w:themeColor="text1"/>
        </w:rPr>
        <w:fldChar w:fldCharType="begin"/>
      </w:r>
      <w:r w:rsidR="00A736C5" w:rsidRPr="00525B55">
        <w:rPr>
          <w:color w:val="000000" w:themeColor="text1"/>
        </w:rPr>
        <w:instrText xml:space="preserve"> ADDIN EN.CITE &lt;EndNote&gt;&lt;Cite&gt;&lt;Author&gt;Feland&lt;/Author&gt;&lt;Year&gt;2005&lt;/Year&gt;&lt;RecNum&gt;3162&lt;/RecNum&gt;&lt;DisplayText&gt;(Feland et al., 2005)&lt;/DisplayText&gt;&lt;record&gt;&lt;rec-number&gt;3162&lt;/rec-number&gt;&lt;foreign-keys&gt;&lt;key app="EN" db-id="5ewfxsts4e5r2be9f5cxpta9a9dx02dfrw2t" timestamp="1471889444"&gt;3162&lt;/key&gt;&lt;/foreign-keys&gt;&lt;ref-type name="Journal Article"&gt;17&lt;/ref-type&gt;&lt;contributors&gt;&lt;authors&gt;&lt;author&gt;Feland, J. B.&lt;/author&gt;&lt;author&gt;Hager, R.&lt;/author&gt;&lt;author&gt;Merrill, R. M.&lt;/author&gt;&lt;/authors&gt;&lt;/contributors&gt;&lt;auth-address&gt;Brigham Young University, Provo, UT 84602, USA. brent_feland@byu.edu&lt;/auth-address&gt;&lt;titles&gt;&lt;title&gt;Sit to stand transfer: performance in rising power, transfer time and sway by age and sex in senior athletes&lt;/title&gt;&lt;secondary-title&gt;Br J Sports Med&lt;/secondary-title&gt;&lt;alt-title&gt;British journal of sports medicine&lt;/alt-title&gt;&lt;/titles&gt;&lt;periodical&gt;&lt;full-title&gt;Br J Sports Med&lt;/full-title&gt;&lt;/periodical&gt;&lt;pages&gt;e39&lt;/pages&gt;&lt;volume&gt;39&lt;/volume&gt;&lt;number&gt;11&lt;/number&gt;&lt;keywords&gt;&lt;keyword&gt;Age Factors&lt;/keyword&gt;&lt;keyword&gt;Aged&lt;/keyword&gt;&lt;keyword&gt;Energy Transfer/*physiology&lt;/keyword&gt;&lt;keyword&gt;Female&lt;/keyword&gt;&lt;keyword&gt;Gait/physiology&lt;/keyword&gt;&lt;keyword&gt;Humans&lt;/keyword&gt;&lt;keyword&gt;Male&lt;/keyword&gt;&lt;keyword&gt;Middle Aged&lt;/keyword&gt;&lt;keyword&gt;Movement/*physiology&lt;/keyword&gt;&lt;keyword&gt;Physical Exertion/physiology&lt;/keyword&gt;&lt;keyword&gt;Pilot Projects&lt;/keyword&gt;&lt;keyword&gt;Posture/*physiology&lt;/keyword&gt;&lt;keyword&gt;Sex Factors&lt;/keyword&gt;&lt;keyword&gt;Sports/*physiology&lt;/keyword&gt;&lt;keyword&gt;Time Factors&lt;/keyword&gt;&lt;/keywords&gt;&lt;dates&gt;&lt;year&gt;2005&lt;/year&gt;&lt;pub-dates&gt;&lt;date&gt;Nov&lt;/date&gt;&lt;/pub-dates&gt;&lt;/dates&gt;&lt;isbn&gt;1473-0480 (Electronic)&amp;#xD;0306-3674 (Linking)&lt;/isbn&gt;&lt;accession-num&gt;16244180&lt;/accession-num&gt;&lt;urls&gt;&lt;related-urls&gt;&lt;url&gt;http://www.ncbi.nlm.nih.gov/pubmed/16244180&lt;/url&gt;&lt;/related-urls&gt;&lt;/urls&gt;&lt;custom2&gt;1725057&lt;/custom2&gt;&lt;electronic-resource-num&gt;10.1136/bjsm.2005.018564&lt;/electronic-resource-num&gt;&lt;/record&gt;&lt;/Cite&gt;&lt;/EndNote&gt;</w:instrText>
      </w:r>
      <w:r w:rsidR="00A736C5" w:rsidRPr="00525B55">
        <w:rPr>
          <w:color w:val="000000" w:themeColor="text1"/>
        </w:rPr>
        <w:fldChar w:fldCharType="separate"/>
      </w:r>
      <w:r w:rsidR="00A736C5" w:rsidRPr="00525B55">
        <w:rPr>
          <w:noProof/>
          <w:color w:val="000000" w:themeColor="text1"/>
        </w:rPr>
        <w:t>(Feland et al., 2005)</w:t>
      </w:r>
      <w:r w:rsidR="00A736C5" w:rsidRPr="00525B55">
        <w:rPr>
          <w:color w:val="000000" w:themeColor="text1"/>
        </w:rPr>
        <w:fldChar w:fldCharType="end"/>
      </w:r>
      <w:r w:rsidR="00517ADE" w:rsidRPr="00525B55">
        <w:rPr>
          <w:color w:val="000000" w:themeColor="text1"/>
        </w:rPr>
        <w:t xml:space="preserve">. </w:t>
      </w:r>
      <w:r w:rsidR="001E0FA1" w:rsidRPr="00525B55">
        <w:rPr>
          <w:color w:val="000000" w:themeColor="text1"/>
        </w:rPr>
        <w:t>P</w:t>
      </w:r>
      <w:r w:rsidR="0033335A" w:rsidRPr="00525B55">
        <w:rPr>
          <w:color w:val="000000" w:themeColor="text1"/>
        </w:rPr>
        <w:t>ostural stability during the movements</w:t>
      </w:r>
      <w:r w:rsidR="002B4B1C" w:rsidRPr="00525B55">
        <w:rPr>
          <w:color w:val="000000" w:themeColor="text1"/>
        </w:rPr>
        <w:t xml:space="preserve"> </w:t>
      </w:r>
      <w:r w:rsidR="001E0FA1" w:rsidRPr="00525B55">
        <w:rPr>
          <w:color w:val="000000" w:themeColor="text1"/>
        </w:rPr>
        <w:t>was</w:t>
      </w:r>
      <w:r w:rsidR="00517ADE" w:rsidRPr="00525B55">
        <w:rPr>
          <w:color w:val="000000" w:themeColor="text1"/>
        </w:rPr>
        <w:t xml:space="preserve"> not assessed, </w:t>
      </w:r>
      <w:r w:rsidR="002B4B1C" w:rsidRPr="00525B55">
        <w:rPr>
          <w:color w:val="000000" w:themeColor="text1"/>
        </w:rPr>
        <w:t xml:space="preserve">so it remains unknown whether the </w:t>
      </w:r>
      <w:r w:rsidR="00517ADE" w:rsidRPr="00525B55">
        <w:rPr>
          <w:color w:val="000000" w:themeColor="text1"/>
        </w:rPr>
        <w:t xml:space="preserve">older </w:t>
      </w:r>
      <w:r w:rsidR="002B4B1C" w:rsidRPr="00525B55">
        <w:rPr>
          <w:color w:val="000000" w:themeColor="text1"/>
        </w:rPr>
        <w:t xml:space="preserve">athletes </w:t>
      </w:r>
      <w:r w:rsidR="00517ADE" w:rsidRPr="00525B55">
        <w:rPr>
          <w:color w:val="000000" w:themeColor="text1"/>
        </w:rPr>
        <w:t xml:space="preserve">adapted a different </w:t>
      </w:r>
      <w:r w:rsidR="00015CDD" w:rsidRPr="00525B55">
        <w:rPr>
          <w:color w:val="000000" w:themeColor="text1"/>
        </w:rPr>
        <w:t xml:space="preserve">rise </w:t>
      </w:r>
      <w:r w:rsidR="003B193B" w:rsidRPr="00525B55">
        <w:rPr>
          <w:color w:val="000000" w:themeColor="text1"/>
        </w:rPr>
        <w:t>strategy than healthy old</w:t>
      </w:r>
      <w:r w:rsidR="001E0FA1" w:rsidRPr="00525B55">
        <w:rPr>
          <w:color w:val="000000" w:themeColor="text1"/>
        </w:rPr>
        <w:t xml:space="preserve"> during the sit-to-stand</w:t>
      </w:r>
      <w:r w:rsidR="00DF0605" w:rsidRPr="00525B55">
        <w:rPr>
          <w:color w:val="000000" w:themeColor="text1"/>
        </w:rPr>
        <w:t xml:space="preserve">. </w:t>
      </w:r>
      <w:r w:rsidR="009F60BB" w:rsidRPr="00525B55">
        <w:rPr>
          <w:color w:val="000000" w:themeColor="text1"/>
        </w:rPr>
        <w:t>T</w:t>
      </w:r>
      <w:r w:rsidR="006E6BE8" w:rsidRPr="00525B55">
        <w:rPr>
          <w:color w:val="000000" w:themeColor="text1"/>
        </w:rPr>
        <w:t xml:space="preserve">he older sports participants had similar postural sway </w:t>
      </w:r>
      <w:r w:rsidR="009F60BB" w:rsidRPr="00525B55">
        <w:rPr>
          <w:color w:val="000000" w:themeColor="text1"/>
        </w:rPr>
        <w:t xml:space="preserve">to the middle aged </w:t>
      </w:r>
      <w:r w:rsidR="006E6BE8" w:rsidRPr="00525B55">
        <w:rPr>
          <w:color w:val="000000" w:themeColor="text1"/>
        </w:rPr>
        <w:t>when standing</w:t>
      </w:r>
      <w:r w:rsidR="00866583" w:rsidRPr="00525B55">
        <w:rPr>
          <w:color w:val="000000" w:themeColor="text1"/>
        </w:rPr>
        <w:t xml:space="preserve"> upright</w:t>
      </w:r>
      <w:r w:rsidR="00C173DD" w:rsidRPr="00525B55">
        <w:rPr>
          <w:color w:val="000000" w:themeColor="text1"/>
        </w:rPr>
        <w:t xml:space="preserve"> </w:t>
      </w:r>
      <w:r w:rsidR="00C173DD" w:rsidRPr="00525B55">
        <w:rPr>
          <w:color w:val="000000" w:themeColor="text1"/>
        </w:rPr>
        <w:fldChar w:fldCharType="begin"/>
      </w:r>
      <w:r w:rsidR="00C173DD" w:rsidRPr="00525B55">
        <w:rPr>
          <w:color w:val="000000" w:themeColor="text1"/>
        </w:rPr>
        <w:instrText xml:space="preserve"> ADDIN EN.CITE &lt;EndNote&gt;&lt;Cite&gt;&lt;Author&gt;Feland&lt;/Author&gt;&lt;Year&gt;2005&lt;/Year&gt;&lt;RecNum&gt;3162&lt;/RecNum&gt;&lt;DisplayText&gt;(Feland et al., 2005)&lt;/DisplayText&gt;&lt;record&gt;&lt;rec-number&gt;3162&lt;/rec-number&gt;&lt;foreign-keys&gt;&lt;key app="EN" db-id="5ewfxsts4e5r2be9f5cxpta9a9dx02dfrw2t" timestamp="1471889444"&gt;3162&lt;/key&gt;&lt;/foreign-keys&gt;&lt;ref-type name="Journal Article"&gt;17&lt;/ref-type&gt;&lt;contributors&gt;&lt;authors&gt;&lt;author&gt;Feland, J. B.&lt;/author&gt;&lt;author&gt;Hager, R.&lt;/author&gt;&lt;author&gt;Merrill, R. M.&lt;/author&gt;&lt;/authors&gt;&lt;/contributors&gt;&lt;auth-address&gt;Brigham Young University, Provo, UT 84602, USA. brent_feland@byu.edu&lt;/auth-address&gt;&lt;titles&gt;&lt;title&gt;Sit to stand transfer: performance in rising power, transfer time and sway by age and sex in senior athletes&lt;/title&gt;&lt;secondary-title&gt;Br J Sports Med&lt;/secondary-title&gt;&lt;alt-title&gt;British journal of sports medicine&lt;/alt-title&gt;&lt;/titles&gt;&lt;periodical&gt;&lt;full-title&gt;Br J Sports Med&lt;/full-title&gt;&lt;/periodical&gt;&lt;pages&gt;e39&lt;/pages&gt;&lt;volume&gt;39&lt;/volume&gt;&lt;number&gt;11&lt;/number&gt;&lt;keywords&gt;&lt;keyword&gt;Age Factors&lt;/keyword&gt;&lt;keyword&gt;Aged&lt;/keyword&gt;&lt;keyword&gt;Energy Transfer/*physiology&lt;/keyword&gt;&lt;keyword&gt;Female&lt;/keyword&gt;&lt;keyword&gt;Gait/physiology&lt;/keyword&gt;&lt;keyword&gt;Humans&lt;/keyword&gt;&lt;keyword&gt;Male&lt;/keyword&gt;&lt;keyword&gt;Middle Aged&lt;/keyword&gt;&lt;keyword&gt;Movement/*physiology&lt;/keyword&gt;&lt;keyword&gt;Physical Exertion/physiology&lt;/keyword&gt;&lt;keyword&gt;Pilot Projects&lt;/keyword&gt;&lt;keyword&gt;Posture/*physiology&lt;/keyword&gt;&lt;keyword&gt;Sex Factors&lt;/keyword&gt;&lt;keyword&gt;Sports/*physiology&lt;/keyword&gt;&lt;keyword&gt;Time Factors&lt;/keyword&gt;&lt;/keywords&gt;&lt;dates&gt;&lt;year&gt;2005&lt;/year&gt;&lt;pub-dates&gt;&lt;date&gt;Nov&lt;/date&gt;&lt;/pub-dates&gt;&lt;/dates&gt;&lt;isbn&gt;1473-0480 (Electronic)&amp;#xD;0306-3674 (Linking)&lt;/isbn&gt;&lt;accession-num&gt;16244180&lt;/accession-num&gt;&lt;urls&gt;&lt;related-urls&gt;&lt;url&gt;http://www.ncbi.nlm.nih.gov/pubmed/16244180&lt;/url&gt;&lt;/related-urls&gt;&lt;/urls&gt;&lt;custom2&gt;1725057&lt;/custom2&gt;&lt;electronic-resource-num&gt;10.1136/bjsm.2005.018564&lt;/electronic-resource-num&gt;&lt;/record&gt;&lt;/Cite&gt;&lt;/EndNote&gt;</w:instrText>
      </w:r>
      <w:r w:rsidR="00C173DD" w:rsidRPr="00525B55">
        <w:rPr>
          <w:color w:val="000000" w:themeColor="text1"/>
        </w:rPr>
        <w:fldChar w:fldCharType="separate"/>
      </w:r>
      <w:r w:rsidR="00C173DD" w:rsidRPr="00525B55">
        <w:rPr>
          <w:noProof/>
          <w:color w:val="000000" w:themeColor="text1"/>
        </w:rPr>
        <w:t>(Feland et al., 2005)</w:t>
      </w:r>
      <w:r w:rsidR="00C173DD" w:rsidRPr="00525B55">
        <w:rPr>
          <w:color w:val="000000" w:themeColor="text1"/>
        </w:rPr>
        <w:fldChar w:fldCharType="end"/>
      </w:r>
      <w:r w:rsidR="00C66EC1" w:rsidRPr="00525B55">
        <w:rPr>
          <w:color w:val="000000" w:themeColor="text1"/>
        </w:rPr>
        <w:t xml:space="preserve">, </w:t>
      </w:r>
      <w:r w:rsidR="006E6BE8" w:rsidRPr="00525B55">
        <w:rPr>
          <w:color w:val="000000" w:themeColor="text1"/>
        </w:rPr>
        <w:t xml:space="preserve">unlike people from the general population where postural sway </w:t>
      </w:r>
      <w:r w:rsidR="00CC69DE" w:rsidRPr="00525B55">
        <w:rPr>
          <w:color w:val="000000" w:themeColor="text1"/>
        </w:rPr>
        <w:t xml:space="preserve">increases </w:t>
      </w:r>
      <w:r w:rsidR="006E6BE8" w:rsidRPr="00525B55">
        <w:rPr>
          <w:color w:val="000000" w:themeColor="text1"/>
        </w:rPr>
        <w:t xml:space="preserve">with </w:t>
      </w:r>
      <w:r w:rsidR="00835597" w:rsidRPr="00525B55">
        <w:rPr>
          <w:color w:val="000000" w:themeColor="text1"/>
        </w:rPr>
        <w:t>advancing</w:t>
      </w:r>
      <w:r w:rsidR="006E6BE8" w:rsidRPr="00525B55">
        <w:rPr>
          <w:color w:val="000000" w:themeColor="text1"/>
        </w:rPr>
        <w:t xml:space="preserve"> </w:t>
      </w:r>
      <w:r w:rsidR="00835597" w:rsidRPr="00525B55">
        <w:rPr>
          <w:color w:val="000000" w:themeColor="text1"/>
        </w:rPr>
        <w:t xml:space="preserve">old </w:t>
      </w:r>
      <w:r w:rsidR="006E6BE8" w:rsidRPr="00525B55">
        <w:rPr>
          <w:color w:val="000000" w:themeColor="text1"/>
        </w:rPr>
        <w:t>age</w:t>
      </w:r>
      <w:r w:rsidR="008060CF" w:rsidRPr="00525B55">
        <w:rPr>
          <w:color w:val="000000" w:themeColor="text1"/>
        </w:rPr>
        <w:t xml:space="preserve"> </w:t>
      </w:r>
      <w:r w:rsidR="008060CF" w:rsidRPr="00525B55">
        <w:rPr>
          <w:color w:val="000000" w:themeColor="text1"/>
        </w:rPr>
        <w:fldChar w:fldCharType="begin"/>
      </w:r>
      <w:r w:rsidR="008060CF" w:rsidRPr="00525B55">
        <w:rPr>
          <w:color w:val="000000" w:themeColor="text1"/>
        </w:rPr>
        <w:instrText xml:space="preserve"> ADDIN EN.CITE &lt;EndNote&gt;&lt;Cite&gt;&lt;Author&gt;Gill&lt;/Author&gt;&lt;Year&gt;2001&lt;/Year&gt;&lt;RecNum&gt;3157&lt;/RecNum&gt;&lt;DisplayText&gt;(Gill et al., 2001)&lt;/DisplayText&gt;&lt;record&gt;&lt;rec-number&gt;3157&lt;/rec-number&gt;&lt;foreign-keys&gt;&lt;key app="EN" db-id="5ewfxsts4e5r2be9f5cxpta9a9dx02dfrw2t" timestamp="1471888252"&gt;3157&lt;/key&gt;&lt;/foreign-keys&gt;&lt;ref-type name="Journal Article"&gt;17&lt;/ref-type&gt;&lt;contributors&gt;&lt;authors&gt;&lt;author&gt;Gill, J.&lt;/author&gt;&lt;author&gt;Allum, J. H.&lt;/author&gt;&lt;author&gt;Carpenter, M. G.&lt;/author&gt;&lt;author&gt;Held-Ziolkowska, M.&lt;/author&gt;&lt;author&gt;Adkin, A. L.&lt;/author&gt;&lt;author&gt;Honegger, F.&lt;/author&gt;&lt;author&gt;Pierchala, K.&lt;/author&gt;&lt;/authors&gt;&lt;/contributors&gt;&lt;auth-address&gt;Department of Otorhinolaryngology, University Hospital, Basel, Switzerland.&lt;/auth-address&gt;&lt;titles&gt;&lt;title&gt;Trunk sway measures of postural stability during clinical balance tests: effects of age&lt;/title&gt;&lt;secondary-title&gt;J Gerontol A Biol Sci Med Sci&lt;/secondary-title&gt;&lt;alt-title&gt;The journals of gerontology. Series A, Biological sciences and medical sciences&lt;/alt-title&gt;&lt;/titles&gt;&lt;periodical&gt;&lt;full-title&gt;J Gerontol A Biol Sci Med Sci&lt;/full-title&gt;&lt;/periodical&gt;&lt;pages&gt;M438-47&lt;/pages&gt;&lt;volume&gt;56&lt;/volume&gt;&lt;number&gt;7&lt;/number&gt;&lt;keywords&gt;&lt;keyword&gt;Adolescent&lt;/keyword&gt;&lt;keyword&gt;Adult&lt;/keyword&gt;&lt;keyword&gt;Aged&lt;/keyword&gt;&lt;keyword&gt;Aging/*physiology&lt;/keyword&gt;&lt;keyword&gt;Biomechanical Phenomena&lt;/keyword&gt;&lt;keyword&gt;Female&lt;/keyword&gt;&lt;keyword&gt;Humans&lt;/keyword&gt;&lt;keyword&gt;Male&lt;/keyword&gt;&lt;keyword&gt;Middle Aged&lt;/keyword&gt;&lt;keyword&gt;*Postural Balance&lt;/keyword&gt;&lt;keyword&gt;*Posture&lt;/keyword&gt;&lt;keyword&gt;Proprioception&lt;/keyword&gt;&lt;keyword&gt;Vision, Ocular&lt;/keyword&gt;&lt;keyword&gt;*Walking&lt;/keyword&gt;&lt;/keywords&gt;&lt;dates&gt;&lt;year&gt;2001&lt;/year&gt;&lt;pub-dates&gt;&lt;date&gt;Jul&lt;/date&gt;&lt;/pub-dates&gt;&lt;/dates&gt;&lt;isbn&gt;1079-5006 (Print)&amp;#xD;1079-5006 (Linking)&lt;/isbn&gt;&lt;accession-num&gt;11445603&lt;/accession-num&gt;&lt;urls&gt;&lt;related-urls&gt;&lt;url&gt;http://www.ncbi.nlm.nih.gov/pubmed/11445603&lt;/url&gt;&lt;/related-urls&gt;&lt;/urls&gt;&lt;/record&gt;&lt;/Cite&gt;&lt;/EndNote&gt;</w:instrText>
      </w:r>
      <w:r w:rsidR="008060CF" w:rsidRPr="00525B55">
        <w:rPr>
          <w:color w:val="000000" w:themeColor="text1"/>
        </w:rPr>
        <w:fldChar w:fldCharType="separate"/>
      </w:r>
      <w:r w:rsidR="008060CF" w:rsidRPr="00525B55">
        <w:rPr>
          <w:noProof/>
          <w:color w:val="000000" w:themeColor="text1"/>
        </w:rPr>
        <w:t>(Gill et al., 2001)</w:t>
      </w:r>
      <w:r w:rsidR="008060CF" w:rsidRPr="00525B55">
        <w:rPr>
          <w:color w:val="000000" w:themeColor="text1"/>
        </w:rPr>
        <w:fldChar w:fldCharType="end"/>
      </w:r>
      <w:r w:rsidR="00C66EC1" w:rsidRPr="00525B55">
        <w:rPr>
          <w:color w:val="000000" w:themeColor="text1"/>
        </w:rPr>
        <w:t xml:space="preserve">. However, </w:t>
      </w:r>
      <w:r w:rsidR="00435AE2" w:rsidRPr="00525B55">
        <w:rPr>
          <w:rFonts w:eastAsia="Times New Roman" w:cs="Times New Roman"/>
          <w:color w:val="000000" w:themeColor="text1"/>
          <w:lang w:eastAsia="en-GB"/>
        </w:rPr>
        <w:t xml:space="preserve">the </w:t>
      </w:r>
      <w:r w:rsidR="007D232E" w:rsidRPr="00525B55">
        <w:rPr>
          <w:rFonts w:eastAsia="Times New Roman" w:cs="Times New Roman"/>
          <w:color w:val="000000" w:themeColor="text1"/>
          <w:lang w:eastAsia="en-GB"/>
        </w:rPr>
        <w:t xml:space="preserve">sway during standing was assessed </w:t>
      </w:r>
      <w:r w:rsidR="00EE6035" w:rsidRPr="00525B55">
        <w:rPr>
          <w:rFonts w:eastAsia="Times New Roman" w:cs="Times New Roman"/>
          <w:color w:val="000000" w:themeColor="text1"/>
          <w:lang w:eastAsia="en-GB"/>
        </w:rPr>
        <w:t>for just 5 s immediately following the sit-to-stand transition</w:t>
      </w:r>
      <w:r w:rsidR="00CC3831" w:rsidRPr="00525B55">
        <w:rPr>
          <w:rFonts w:eastAsia="Times New Roman" w:cs="Times New Roman"/>
          <w:color w:val="000000" w:themeColor="text1"/>
          <w:lang w:eastAsia="en-GB"/>
        </w:rPr>
        <w:t xml:space="preserve"> </w:t>
      </w:r>
      <w:r w:rsidR="00CC3831" w:rsidRPr="00525B55">
        <w:rPr>
          <w:rFonts w:eastAsia="Times New Roman" w:cs="Times New Roman"/>
          <w:color w:val="000000" w:themeColor="text1"/>
          <w:lang w:eastAsia="en-GB"/>
        </w:rPr>
        <w:fldChar w:fldCharType="begin"/>
      </w:r>
      <w:r w:rsidR="00CC3831" w:rsidRPr="00525B55">
        <w:rPr>
          <w:rFonts w:eastAsia="Times New Roman" w:cs="Times New Roman"/>
          <w:color w:val="000000" w:themeColor="text1"/>
          <w:lang w:eastAsia="en-GB"/>
        </w:rPr>
        <w:instrText xml:space="preserve"> ADDIN EN.CITE &lt;EndNote&gt;&lt;Cite&gt;&lt;Author&gt;Feland&lt;/Author&gt;&lt;Year&gt;2005&lt;/Year&gt;&lt;RecNum&gt;3162&lt;/RecNum&gt;&lt;DisplayText&gt;(Feland et al., 2005)&lt;/DisplayText&gt;&lt;record&gt;&lt;rec-number&gt;3162&lt;/rec-number&gt;&lt;foreign-keys&gt;&lt;key app="EN" db-id="5ewfxsts4e5r2be9f5cxpta9a9dx02dfrw2t" timestamp="1471889444"&gt;3162&lt;/key&gt;&lt;/foreign-keys&gt;&lt;ref-type name="Journal Article"&gt;17&lt;/ref-type&gt;&lt;contributors&gt;&lt;authors&gt;&lt;author&gt;Feland, J. B.&lt;/author&gt;&lt;author&gt;Hager, R.&lt;/author&gt;&lt;author&gt;Merrill, R. M.&lt;/author&gt;&lt;/authors&gt;&lt;/contributors&gt;&lt;auth-address&gt;Brigham Young University, Provo, UT 84602, USA. brent_feland@byu.edu&lt;/auth-address&gt;&lt;titles&gt;&lt;title&gt;Sit to stand transfer: performance in rising power, transfer time and sway by age and sex in senior athletes&lt;/title&gt;&lt;secondary-title&gt;Br J Sports Med&lt;/secondary-title&gt;&lt;alt-title&gt;British journal of sports medicine&lt;/alt-title&gt;&lt;/titles&gt;&lt;periodical&gt;&lt;full-title&gt;Br J Sports Med&lt;/full-title&gt;&lt;/periodical&gt;&lt;pages&gt;e39&lt;/pages&gt;&lt;volume&gt;39&lt;/volume&gt;&lt;number&gt;11&lt;/number&gt;&lt;keywords&gt;&lt;keyword&gt;Age Factors&lt;/keyword&gt;&lt;keyword&gt;Aged&lt;/keyword&gt;&lt;keyword&gt;Energy Transfer/*physiology&lt;/keyword&gt;&lt;keyword&gt;Female&lt;/keyword&gt;&lt;keyword&gt;Gait/physiology&lt;/keyword&gt;&lt;keyword&gt;Humans&lt;/keyword&gt;&lt;keyword&gt;Male&lt;/keyword&gt;&lt;keyword&gt;Middle Aged&lt;/keyword&gt;&lt;keyword&gt;Movement/*physiology&lt;/keyword&gt;&lt;keyword&gt;Physical Exertion/physiology&lt;/keyword&gt;&lt;keyword&gt;Pilot Projects&lt;/keyword&gt;&lt;keyword&gt;Posture/*physiology&lt;/keyword&gt;&lt;keyword&gt;Sex Factors&lt;/keyword&gt;&lt;keyword&gt;Sports/*physiology&lt;/keyword&gt;&lt;keyword&gt;Time Factors&lt;/keyword&gt;&lt;/keywords&gt;&lt;dates&gt;&lt;year&gt;2005&lt;/year&gt;&lt;pub-dates&gt;&lt;date&gt;Nov&lt;/date&gt;&lt;/pub-dates&gt;&lt;/dates&gt;&lt;isbn&gt;1473-0480 (Electronic)&amp;#xD;0306-3674 (Linking)&lt;/isbn&gt;&lt;accession-num&gt;16244180&lt;/accession-num&gt;&lt;urls&gt;&lt;related-urls&gt;&lt;url&gt;http://www.ncbi.nlm.nih.gov/pubmed/16244180&lt;/url&gt;&lt;/related-urls&gt;&lt;/urls&gt;&lt;custom2&gt;1725057&lt;/custom2&gt;&lt;electronic-resource-num&gt;10.1136/bjsm.2005.018564&lt;/electronic-resource-num&gt;&lt;/record&gt;&lt;/Cite&gt;&lt;/EndNote&gt;</w:instrText>
      </w:r>
      <w:r w:rsidR="00CC3831" w:rsidRPr="00525B55">
        <w:rPr>
          <w:rFonts w:eastAsia="Times New Roman" w:cs="Times New Roman"/>
          <w:color w:val="000000" w:themeColor="text1"/>
          <w:lang w:eastAsia="en-GB"/>
        </w:rPr>
        <w:fldChar w:fldCharType="separate"/>
      </w:r>
      <w:r w:rsidR="00CC3831" w:rsidRPr="00525B55">
        <w:rPr>
          <w:rFonts w:eastAsia="Times New Roman" w:cs="Times New Roman"/>
          <w:noProof/>
          <w:color w:val="000000" w:themeColor="text1"/>
          <w:lang w:eastAsia="en-GB"/>
        </w:rPr>
        <w:t>(Feland et al., 2005)</w:t>
      </w:r>
      <w:r w:rsidR="00CC3831" w:rsidRPr="00525B55">
        <w:rPr>
          <w:rFonts w:eastAsia="Times New Roman" w:cs="Times New Roman"/>
          <w:color w:val="000000" w:themeColor="text1"/>
          <w:lang w:eastAsia="en-GB"/>
        </w:rPr>
        <w:fldChar w:fldCharType="end"/>
      </w:r>
      <w:r w:rsidR="00EE6035" w:rsidRPr="00525B55">
        <w:rPr>
          <w:rFonts w:eastAsia="Times New Roman" w:cs="Times New Roman"/>
          <w:color w:val="000000" w:themeColor="text1"/>
          <w:lang w:eastAsia="en-GB"/>
        </w:rPr>
        <w:t>, which is more reflective of recovery of stability</w:t>
      </w:r>
      <w:r w:rsidR="006A591E" w:rsidRPr="00525B55">
        <w:rPr>
          <w:rFonts w:eastAsia="Times New Roman" w:cs="Times New Roman"/>
          <w:color w:val="000000" w:themeColor="text1"/>
          <w:lang w:eastAsia="en-GB"/>
        </w:rPr>
        <w:t xml:space="preserve"> after </w:t>
      </w:r>
      <w:r w:rsidR="00A013BC" w:rsidRPr="00525B55">
        <w:rPr>
          <w:rFonts w:eastAsia="Times New Roman" w:cs="Times New Roman"/>
          <w:color w:val="000000" w:themeColor="text1"/>
          <w:lang w:eastAsia="en-GB"/>
        </w:rPr>
        <w:t>whole-body movement</w:t>
      </w:r>
      <w:r w:rsidR="00EE6035" w:rsidRPr="00525B55">
        <w:rPr>
          <w:rFonts w:eastAsia="Times New Roman" w:cs="Times New Roman"/>
          <w:color w:val="000000" w:themeColor="text1"/>
          <w:lang w:eastAsia="en-GB"/>
        </w:rPr>
        <w:t xml:space="preserve"> than a test of </w:t>
      </w:r>
      <w:r w:rsidR="00476BEE" w:rsidRPr="00525B55">
        <w:rPr>
          <w:rFonts w:eastAsia="Times New Roman" w:cs="Times New Roman"/>
          <w:color w:val="000000" w:themeColor="text1"/>
          <w:lang w:eastAsia="en-GB"/>
        </w:rPr>
        <w:t xml:space="preserve">postural sway during </w:t>
      </w:r>
      <w:r w:rsidR="00AD5077" w:rsidRPr="00525B55">
        <w:rPr>
          <w:rFonts w:eastAsia="Times New Roman" w:cs="Times New Roman"/>
          <w:color w:val="000000" w:themeColor="text1"/>
          <w:lang w:eastAsia="en-GB"/>
        </w:rPr>
        <w:t xml:space="preserve">quiet </w:t>
      </w:r>
      <w:r w:rsidR="00EE6035" w:rsidRPr="00525B55">
        <w:rPr>
          <w:rFonts w:eastAsia="Times New Roman" w:cs="Times New Roman"/>
          <w:color w:val="000000" w:themeColor="text1"/>
          <w:lang w:eastAsia="en-GB"/>
        </w:rPr>
        <w:t>standing.</w:t>
      </w:r>
      <w:r w:rsidR="00056C7B" w:rsidRPr="00525B55">
        <w:rPr>
          <w:color w:val="000000" w:themeColor="text1"/>
        </w:rPr>
        <w:t xml:space="preserve"> </w:t>
      </w:r>
    </w:p>
    <w:p w14:paraId="4C0EC122" w14:textId="54858FEF" w:rsidR="00410EEA" w:rsidRPr="00525B55" w:rsidRDefault="00FB026B" w:rsidP="002C4E49">
      <w:pPr>
        <w:spacing w:line="480" w:lineRule="auto"/>
        <w:jc w:val="both"/>
        <w:rPr>
          <w:color w:val="000000" w:themeColor="text1"/>
        </w:rPr>
      </w:pPr>
      <w:r w:rsidRPr="00525B55">
        <w:rPr>
          <w:color w:val="000000" w:themeColor="text1"/>
        </w:rPr>
        <w:t xml:space="preserve">Recent research showed </w:t>
      </w:r>
      <w:r w:rsidR="00294EBD" w:rsidRPr="00525B55">
        <w:rPr>
          <w:color w:val="000000" w:themeColor="text1"/>
        </w:rPr>
        <w:t xml:space="preserve">the </w:t>
      </w:r>
      <w:r w:rsidRPr="00525B55">
        <w:rPr>
          <w:color w:val="000000" w:themeColor="text1"/>
        </w:rPr>
        <w:t xml:space="preserve">incidence of falls to be around 10% in athletic older people and associated with </w:t>
      </w:r>
      <w:r w:rsidR="00E3357D" w:rsidRPr="00525B55">
        <w:rPr>
          <w:color w:val="000000" w:themeColor="text1"/>
        </w:rPr>
        <w:t>shorter time achieved during a</w:t>
      </w:r>
      <w:r w:rsidRPr="00525B55">
        <w:rPr>
          <w:color w:val="000000" w:themeColor="text1"/>
        </w:rPr>
        <w:t xml:space="preserve"> single leg stand and slow chair-rise time</w:t>
      </w:r>
      <w:r w:rsidR="005A6410" w:rsidRPr="00525B55">
        <w:rPr>
          <w:color w:val="000000" w:themeColor="text1"/>
        </w:rPr>
        <w:t xml:space="preserve"> </w:t>
      </w:r>
      <w:r w:rsidR="005A6410" w:rsidRPr="00525B55">
        <w:rPr>
          <w:color w:val="000000" w:themeColor="text1"/>
        </w:rPr>
        <w:fldChar w:fldCharType="begin"/>
      </w:r>
      <w:r w:rsidR="004C2431" w:rsidRPr="00525B55">
        <w:rPr>
          <w:color w:val="000000" w:themeColor="text1"/>
        </w:rPr>
        <w:instrText xml:space="preserve"> ADDIN EN.CITE &lt;EndNote&gt;&lt;Cite&gt;&lt;Author&gt;B&lt;/Author&gt;&lt;Year&gt;2016&lt;/Year&gt;&lt;RecNum&gt;3163&lt;/RecNum&gt;&lt;DisplayText&gt;(Jordre et al., 2016)&lt;/DisplayText&gt;&lt;record&gt;&lt;rec-number&gt;3163&lt;/rec-number&gt;&lt;foreign-keys&gt;&lt;key app="EN" db-id="5ewfxsts4e5r2be9f5cxpta9a9dx02dfrw2t" timestamp="1471889917"&gt;3163&lt;/key&gt;&lt;/foreign-keys&gt;&lt;ref-type name="Journal Article"&gt;17&lt;/ref-type&gt;&lt;contributors&gt;&lt;authors&gt;&lt;author&gt;Jordre, B.&lt;/author&gt;&lt;author&gt;Schweinle, W.&lt;/author&gt;&lt;author&gt;Oetjen, S.&lt;/author&gt;&lt;author&gt;Dybsetter, N.&lt;/author&gt;&lt;author&gt;Braun, M.&lt;/author&gt;&lt;/authors&gt;&lt;/contributors&gt;&lt;titles&gt;&lt;title&gt;Fall History and Associated Physical Performance Measures in Competitive Senior Athletes&lt;/title&gt;&lt;secondary-title&gt;Topics in Geriatric Rehabilitation&lt;/secondary-title&gt;&lt;/titles&gt;&lt;periodical&gt;&lt;full-title&gt;Topics in Geriatric Rehabilitation&lt;/full-title&gt;&lt;/periodical&gt;&lt;pages&gt;1-16&lt;/pages&gt;&lt;volume&gt;32&lt;/volume&gt;&lt;number&gt;1&lt;/number&gt;&lt;dates&gt;&lt;year&gt;2016&lt;/year&gt;&lt;/dates&gt;&lt;urls&gt;&lt;related-urls&gt;&lt;url&gt;http://journals.lww.com/topicsingeriatricrehabilitation/Abstract/2016/01000/Fall_History_and_Associated_Physical_Performance.1.aspx&lt;/url&gt;&lt;/related-urls&gt;&lt;/urls&gt;&lt;/record&gt;&lt;/Cite&gt;&lt;/EndNote&gt;</w:instrText>
      </w:r>
      <w:r w:rsidR="005A6410" w:rsidRPr="00525B55">
        <w:rPr>
          <w:color w:val="000000" w:themeColor="text1"/>
        </w:rPr>
        <w:fldChar w:fldCharType="separate"/>
      </w:r>
      <w:r w:rsidR="004C2431" w:rsidRPr="00525B55">
        <w:rPr>
          <w:noProof/>
          <w:color w:val="000000" w:themeColor="text1"/>
        </w:rPr>
        <w:t>(Jordre et al., 2016)</w:t>
      </w:r>
      <w:r w:rsidR="005A6410" w:rsidRPr="00525B55">
        <w:rPr>
          <w:color w:val="000000" w:themeColor="text1"/>
        </w:rPr>
        <w:fldChar w:fldCharType="end"/>
      </w:r>
      <w:r w:rsidR="005A6410" w:rsidRPr="00525B55">
        <w:rPr>
          <w:color w:val="000000" w:themeColor="text1"/>
        </w:rPr>
        <w:t xml:space="preserve">, </w:t>
      </w:r>
      <w:r w:rsidR="00AB29A0" w:rsidRPr="00525B55">
        <w:rPr>
          <w:color w:val="000000" w:themeColor="text1"/>
        </w:rPr>
        <w:t>although postural stability was not measured in this study</w:t>
      </w:r>
      <w:r w:rsidRPr="00525B55">
        <w:rPr>
          <w:color w:val="000000" w:themeColor="text1"/>
        </w:rPr>
        <w:t xml:space="preserve">. </w:t>
      </w:r>
      <w:r w:rsidR="00FA0787" w:rsidRPr="00525B55">
        <w:rPr>
          <w:rFonts w:eastAsia="Times New Roman" w:cs="Times New Roman"/>
          <w:color w:val="000000" w:themeColor="text1"/>
          <w:lang w:eastAsia="en-GB"/>
        </w:rPr>
        <w:t>Knowing</w:t>
      </w:r>
      <w:r w:rsidR="001706FF" w:rsidRPr="00525B55">
        <w:rPr>
          <w:rFonts w:eastAsia="Times New Roman" w:cs="Times New Roman"/>
          <w:color w:val="000000" w:themeColor="text1"/>
          <w:lang w:eastAsia="en-GB"/>
        </w:rPr>
        <w:t xml:space="preserve"> the extent to which </w:t>
      </w:r>
      <w:r w:rsidR="002C134C" w:rsidRPr="00525B55">
        <w:rPr>
          <w:rFonts w:eastAsia="Times New Roman" w:cs="Times New Roman"/>
          <w:color w:val="000000" w:themeColor="text1"/>
          <w:lang w:eastAsia="en-GB"/>
        </w:rPr>
        <w:t>athletic older people</w:t>
      </w:r>
      <w:r w:rsidR="0058677C" w:rsidRPr="00525B55">
        <w:rPr>
          <w:rFonts w:eastAsia="Times New Roman" w:cs="Times New Roman"/>
          <w:color w:val="000000" w:themeColor="text1"/>
          <w:lang w:eastAsia="en-GB"/>
        </w:rPr>
        <w:t xml:space="preserve"> </w:t>
      </w:r>
      <w:r w:rsidR="008F73C1" w:rsidRPr="00525B55">
        <w:rPr>
          <w:rFonts w:eastAsia="Times New Roman" w:cs="Times New Roman"/>
          <w:color w:val="000000" w:themeColor="text1"/>
          <w:lang w:eastAsia="en-GB"/>
        </w:rPr>
        <w:t>are unstable</w:t>
      </w:r>
      <w:r w:rsidR="0058677C" w:rsidRPr="00525B55">
        <w:rPr>
          <w:rFonts w:eastAsia="Times New Roman" w:cs="Times New Roman"/>
          <w:color w:val="000000" w:themeColor="text1"/>
          <w:lang w:eastAsia="en-GB"/>
        </w:rPr>
        <w:t xml:space="preserve"> during challenging balance tasks and </w:t>
      </w:r>
      <w:r w:rsidR="0062714A" w:rsidRPr="00525B55">
        <w:rPr>
          <w:rFonts w:eastAsia="Times New Roman" w:cs="Times New Roman"/>
          <w:color w:val="000000" w:themeColor="text1"/>
          <w:lang w:eastAsia="en-GB"/>
        </w:rPr>
        <w:t>other</w:t>
      </w:r>
      <w:r w:rsidR="0058677C" w:rsidRPr="00525B55">
        <w:rPr>
          <w:rFonts w:eastAsia="Times New Roman" w:cs="Times New Roman"/>
          <w:color w:val="000000" w:themeColor="text1"/>
          <w:lang w:eastAsia="en-GB"/>
        </w:rPr>
        <w:t xml:space="preserve"> common movements (such as sit-to-stand)</w:t>
      </w:r>
      <w:r w:rsidR="00FA0787" w:rsidRPr="00525B55">
        <w:rPr>
          <w:rFonts w:eastAsia="Times New Roman" w:cs="Times New Roman"/>
          <w:color w:val="000000" w:themeColor="text1"/>
          <w:lang w:eastAsia="en-GB"/>
        </w:rPr>
        <w:t xml:space="preserve"> </w:t>
      </w:r>
      <w:r w:rsidR="004378C2" w:rsidRPr="00525B55">
        <w:rPr>
          <w:rFonts w:eastAsia="Times New Roman" w:cs="Times New Roman"/>
          <w:color w:val="000000" w:themeColor="text1"/>
          <w:lang w:eastAsia="en-GB"/>
        </w:rPr>
        <w:t>may</w:t>
      </w:r>
      <w:r w:rsidR="00FA0787" w:rsidRPr="00525B55">
        <w:rPr>
          <w:rFonts w:eastAsia="Times New Roman" w:cs="Times New Roman"/>
          <w:color w:val="000000" w:themeColor="text1"/>
          <w:lang w:eastAsia="en-GB"/>
        </w:rPr>
        <w:t xml:space="preserve"> </w:t>
      </w:r>
      <w:r w:rsidR="008D749F" w:rsidRPr="00525B55">
        <w:rPr>
          <w:rFonts w:eastAsia="Times New Roman" w:cs="Times New Roman"/>
          <w:color w:val="000000" w:themeColor="text1"/>
          <w:lang w:eastAsia="en-GB"/>
        </w:rPr>
        <w:t>highlight</w:t>
      </w:r>
      <w:r w:rsidR="001706FF" w:rsidRPr="00525B55">
        <w:rPr>
          <w:color w:val="000000" w:themeColor="text1"/>
        </w:rPr>
        <w:t xml:space="preserve"> </w:t>
      </w:r>
      <w:r w:rsidR="007715A2" w:rsidRPr="00525B55">
        <w:rPr>
          <w:color w:val="000000" w:themeColor="text1"/>
        </w:rPr>
        <w:t xml:space="preserve">physiological </w:t>
      </w:r>
      <w:r w:rsidR="00D0592A" w:rsidRPr="00525B55">
        <w:rPr>
          <w:color w:val="000000" w:themeColor="text1"/>
        </w:rPr>
        <w:t>age-</w:t>
      </w:r>
      <w:r w:rsidR="0064772A" w:rsidRPr="00525B55">
        <w:rPr>
          <w:color w:val="000000" w:themeColor="text1"/>
        </w:rPr>
        <w:t>associated</w:t>
      </w:r>
      <w:r w:rsidR="00D0592A" w:rsidRPr="00525B55">
        <w:rPr>
          <w:color w:val="000000" w:themeColor="text1"/>
        </w:rPr>
        <w:t xml:space="preserve"> </w:t>
      </w:r>
      <w:r w:rsidR="00C75B97" w:rsidRPr="00525B55">
        <w:rPr>
          <w:color w:val="000000" w:themeColor="text1"/>
        </w:rPr>
        <w:t xml:space="preserve">declines </w:t>
      </w:r>
      <w:r w:rsidR="007715A2" w:rsidRPr="00525B55">
        <w:rPr>
          <w:color w:val="000000" w:themeColor="text1"/>
        </w:rPr>
        <w:t xml:space="preserve">that </w:t>
      </w:r>
      <w:r w:rsidR="0037799D" w:rsidRPr="00525B55">
        <w:rPr>
          <w:color w:val="000000" w:themeColor="text1"/>
        </w:rPr>
        <w:t xml:space="preserve">are not necessarily halted by </w:t>
      </w:r>
      <w:r w:rsidR="001C3BB7" w:rsidRPr="00525B55">
        <w:rPr>
          <w:color w:val="000000" w:themeColor="text1"/>
        </w:rPr>
        <w:t>specific</w:t>
      </w:r>
      <w:r w:rsidR="0037799D" w:rsidRPr="00525B55">
        <w:rPr>
          <w:color w:val="000000" w:themeColor="text1"/>
        </w:rPr>
        <w:t xml:space="preserve"> training</w:t>
      </w:r>
      <w:r w:rsidR="001C3BB7" w:rsidRPr="00525B55">
        <w:rPr>
          <w:color w:val="000000" w:themeColor="text1"/>
        </w:rPr>
        <w:t xml:space="preserve"> of one type</w:t>
      </w:r>
      <w:r w:rsidR="0037799D" w:rsidRPr="00525B55">
        <w:rPr>
          <w:color w:val="000000" w:themeColor="text1"/>
        </w:rPr>
        <w:t xml:space="preserve"> (such as running) and </w:t>
      </w:r>
      <w:r w:rsidR="00513B78" w:rsidRPr="00525B55">
        <w:rPr>
          <w:color w:val="000000" w:themeColor="text1"/>
        </w:rPr>
        <w:t xml:space="preserve">instead </w:t>
      </w:r>
      <w:r w:rsidR="007B263C" w:rsidRPr="00525B55">
        <w:rPr>
          <w:color w:val="000000" w:themeColor="text1"/>
        </w:rPr>
        <w:t>require</w:t>
      </w:r>
      <w:r w:rsidR="0006299F" w:rsidRPr="00525B55">
        <w:rPr>
          <w:color w:val="000000" w:themeColor="text1"/>
        </w:rPr>
        <w:t xml:space="preserve"> </w:t>
      </w:r>
      <w:r w:rsidR="00244487" w:rsidRPr="00525B55">
        <w:rPr>
          <w:color w:val="000000" w:themeColor="text1"/>
        </w:rPr>
        <w:t>targeted</w:t>
      </w:r>
      <w:r w:rsidR="0006299F" w:rsidRPr="00525B55">
        <w:rPr>
          <w:color w:val="000000" w:themeColor="text1"/>
        </w:rPr>
        <w:t xml:space="preserve"> </w:t>
      </w:r>
      <w:r w:rsidR="007B263C" w:rsidRPr="00525B55">
        <w:rPr>
          <w:color w:val="000000" w:themeColor="text1"/>
        </w:rPr>
        <w:t>intervention</w:t>
      </w:r>
      <w:r w:rsidR="003F08BB" w:rsidRPr="00525B55">
        <w:rPr>
          <w:color w:val="000000" w:themeColor="text1"/>
        </w:rPr>
        <w:t>.</w:t>
      </w:r>
      <w:r w:rsidRPr="00525B55">
        <w:rPr>
          <w:color w:val="000000" w:themeColor="text1"/>
        </w:rPr>
        <w:t xml:space="preserve"> </w:t>
      </w:r>
      <w:r w:rsidR="00274AF6" w:rsidRPr="00525B55">
        <w:rPr>
          <w:color w:val="000000" w:themeColor="text1"/>
        </w:rPr>
        <w:t>Thus, t</w:t>
      </w:r>
      <w:r w:rsidR="002C4E49" w:rsidRPr="00525B55">
        <w:rPr>
          <w:color w:val="000000" w:themeColor="text1"/>
        </w:rPr>
        <w:t xml:space="preserve">he aim of this study was to compare </w:t>
      </w:r>
      <w:r w:rsidR="00A92236" w:rsidRPr="00525B55">
        <w:rPr>
          <w:color w:val="000000" w:themeColor="text1"/>
        </w:rPr>
        <w:t xml:space="preserve">postural sway during a series of </w:t>
      </w:r>
      <w:r w:rsidR="006371F9" w:rsidRPr="00525B55">
        <w:rPr>
          <w:color w:val="000000" w:themeColor="text1"/>
        </w:rPr>
        <w:t xml:space="preserve">static </w:t>
      </w:r>
      <w:r w:rsidR="00A92236" w:rsidRPr="00525B55">
        <w:rPr>
          <w:color w:val="000000" w:themeColor="text1"/>
        </w:rPr>
        <w:t>balancing tasks and during five</w:t>
      </w:r>
      <w:r w:rsidR="000E423D" w:rsidRPr="00525B55">
        <w:rPr>
          <w:color w:val="000000" w:themeColor="text1"/>
        </w:rPr>
        <w:t xml:space="preserve"> chair </w:t>
      </w:r>
      <w:r w:rsidR="00A92236" w:rsidRPr="00525B55">
        <w:rPr>
          <w:color w:val="000000" w:themeColor="text1"/>
        </w:rPr>
        <w:t xml:space="preserve">rises </w:t>
      </w:r>
      <w:r w:rsidR="000E423D" w:rsidRPr="00525B55">
        <w:rPr>
          <w:color w:val="000000" w:themeColor="text1"/>
        </w:rPr>
        <w:t xml:space="preserve">between </w:t>
      </w:r>
      <w:r w:rsidR="002C4E49" w:rsidRPr="00525B55">
        <w:rPr>
          <w:color w:val="000000" w:themeColor="text1"/>
        </w:rPr>
        <w:t xml:space="preserve">young, old and </w:t>
      </w:r>
      <w:r w:rsidR="00603022" w:rsidRPr="00525B55">
        <w:rPr>
          <w:color w:val="000000" w:themeColor="text1"/>
        </w:rPr>
        <w:t>master</w:t>
      </w:r>
      <w:r w:rsidR="008D75C4" w:rsidRPr="00525B55">
        <w:rPr>
          <w:color w:val="000000" w:themeColor="text1"/>
        </w:rPr>
        <w:t xml:space="preserve"> athlete</w:t>
      </w:r>
      <w:r w:rsidR="007E28CB" w:rsidRPr="00525B55">
        <w:rPr>
          <w:color w:val="000000" w:themeColor="text1"/>
        </w:rPr>
        <w:t xml:space="preserve"> runners</w:t>
      </w:r>
      <w:r w:rsidR="000E423D" w:rsidRPr="00525B55">
        <w:rPr>
          <w:color w:val="000000" w:themeColor="text1"/>
        </w:rPr>
        <w:t xml:space="preserve">. </w:t>
      </w:r>
    </w:p>
    <w:p w14:paraId="61805B9E" w14:textId="77777777" w:rsidR="00A56596" w:rsidRPr="00525B55" w:rsidRDefault="00A56596" w:rsidP="00A56596">
      <w:pPr>
        <w:pStyle w:val="Heading1"/>
        <w:spacing w:line="360" w:lineRule="auto"/>
        <w:jc w:val="both"/>
        <w:rPr>
          <w:rFonts w:asciiTheme="minorHAnsi" w:hAnsiTheme="minorHAnsi"/>
          <w:color w:val="000000" w:themeColor="text1"/>
          <w:sz w:val="24"/>
          <w:szCs w:val="24"/>
        </w:rPr>
      </w:pPr>
      <w:r w:rsidRPr="00525B55">
        <w:rPr>
          <w:rFonts w:asciiTheme="minorHAnsi" w:hAnsiTheme="minorHAnsi"/>
          <w:color w:val="000000" w:themeColor="text1"/>
          <w:sz w:val="24"/>
          <w:szCs w:val="24"/>
        </w:rPr>
        <w:lastRenderedPageBreak/>
        <w:t>Methods</w:t>
      </w:r>
    </w:p>
    <w:p w14:paraId="1447B5B6" w14:textId="77777777" w:rsidR="00A56596" w:rsidRPr="00525B55" w:rsidRDefault="00A56596" w:rsidP="00A56596">
      <w:pPr>
        <w:pStyle w:val="Heading2"/>
        <w:spacing w:line="360" w:lineRule="auto"/>
        <w:jc w:val="both"/>
        <w:rPr>
          <w:rFonts w:asciiTheme="minorHAnsi" w:hAnsiTheme="minorHAnsi"/>
          <w:color w:val="000000" w:themeColor="text1"/>
          <w:sz w:val="24"/>
          <w:szCs w:val="24"/>
        </w:rPr>
      </w:pPr>
      <w:r w:rsidRPr="00525B55">
        <w:rPr>
          <w:rFonts w:asciiTheme="minorHAnsi" w:hAnsiTheme="minorHAnsi"/>
          <w:color w:val="000000" w:themeColor="text1"/>
          <w:sz w:val="24"/>
          <w:szCs w:val="24"/>
        </w:rPr>
        <w:t xml:space="preserve">Participants and ethical approval </w:t>
      </w:r>
    </w:p>
    <w:p w14:paraId="06419BF6" w14:textId="409C7F45" w:rsidR="00733F2B" w:rsidRPr="00525B55" w:rsidRDefault="00A56596" w:rsidP="00733F2B">
      <w:pPr>
        <w:pStyle w:val="NormalWeb"/>
        <w:spacing w:before="0" w:beforeAutospacing="0" w:after="0" w:afterAutospacing="0" w:line="480" w:lineRule="auto"/>
        <w:jc w:val="both"/>
        <w:rPr>
          <w:rFonts w:asciiTheme="minorHAnsi" w:hAnsiTheme="minorHAnsi"/>
          <w:color w:val="000000" w:themeColor="text1"/>
          <w:sz w:val="24"/>
          <w:szCs w:val="24"/>
        </w:rPr>
      </w:pPr>
      <w:r w:rsidRPr="00525B55">
        <w:rPr>
          <w:rFonts w:asciiTheme="minorHAnsi" w:hAnsiTheme="minorHAnsi"/>
          <w:color w:val="000000" w:themeColor="text1"/>
          <w:sz w:val="24"/>
          <w:szCs w:val="24"/>
        </w:rPr>
        <w:t xml:space="preserve">The </w:t>
      </w:r>
      <w:r w:rsidR="008F4872" w:rsidRPr="00525B55">
        <w:rPr>
          <w:rFonts w:asciiTheme="minorHAnsi" w:hAnsiTheme="minorHAnsi"/>
          <w:color w:val="000000" w:themeColor="text1"/>
          <w:sz w:val="24"/>
          <w:szCs w:val="24"/>
        </w:rPr>
        <w:t>Local Research Ethics Committee at Manchester Metropolitan University approved the study</w:t>
      </w:r>
      <w:r w:rsidRPr="00525B55">
        <w:rPr>
          <w:rFonts w:asciiTheme="minorHAnsi" w:hAnsiTheme="minorHAnsi"/>
          <w:color w:val="000000" w:themeColor="text1"/>
          <w:sz w:val="24"/>
          <w:szCs w:val="24"/>
        </w:rPr>
        <w:t xml:space="preserve"> </w:t>
      </w:r>
      <w:r w:rsidR="00524136" w:rsidRPr="00525B55">
        <w:rPr>
          <w:rFonts w:asciiTheme="minorHAnsi" w:hAnsiTheme="minorHAnsi"/>
          <w:color w:val="000000" w:themeColor="text1"/>
          <w:sz w:val="24"/>
          <w:szCs w:val="24"/>
        </w:rPr>
        <w:t xml:space="preserve">and all participants </w:t>
      </w:r>
      <w:r w:rsidRPr="00525B55">
        <w:rPr>
          <w:rFonts w:asciiTheme="minorHAnsi" w:hAnsiTheme="minorHAnsi"/>
          <w:color w:val="000000" w:themeColor="text1"/>
          <w:sz w:val="24"/>
          <w:szCs w:val="24"/>
        </w:rPr>
        <w:t>provided written</w:t>
      </w:r>
      <w:r w:rsidR="00105DA1" w:rsidRPr="00525B55">
        <w:rPr>
          <w:rFonts w:asciiTheme="minorHAnsi" w:hAnsiTheme="minorHAnsi"/>
          <w:color w:val="000000" w:themeColor="text1"/>
          <w:sz w:val="24"/>
          <w:szCs w:val="24"/>
        </w:rPr>
        <w:t>,</w:t>
      </w:r>
      <w:r w:rsidRPr="00525B55">
        <w:rPr>
          <w:rFonts w:asciiTheme="minorHAnsi" w:hAnsiTheme="minorHAnsi"/>
          <w:color w:val="000000" w:themeColor="text1"/>
          <w:sz w:val="24"/>
          <w:szCs w:val="24"/>
        </w:rPr>
        <w:t xml:space="preserve"> informed consent.</w:t>
      </w:r>
      <w:r w:rsidR="00B81428" w:rsidRPr="00525B55">
        <w:rPr>
          <w:rFonts w:asciiTheme="minorHAnsi" w:hAnsiTheme="minorHAnsi"/>
          <w:color w:val="000000" w:themeColor="text1"/>
          <w:sz w:val="24"/>
          <w:szCs w:val="24"/>
        </w:rPr>
        <w:t xml:space="preserve"> </w:t>
      </w:r>
      <w:r w:rsidRPr="00525B55">
        <w:rPr>
          <w:rFonts w:asciiTheme="minorHAnsi" w:hAnsiTheme="minorHAnsi"/>
          <w:color w:val="000000" w:themeColor="text1"/>
          <w:sz w:val="24"/>
          <w:szCs w:val="24"/>
        </w:rPr>
        <w:t>The young men and women were recruited from amongst the university student</w:t>
      </w:r>
      <w:r w:rsidR="00C6120A" w:rsidRPr="00525B55">
        <w:rPr>
          <w:rFonts w:asciiTheme="minorHAnsi" w:hAnsiTheme="minorHAnsi"/>
          <w:color w:val="000000" w:themeColor="text1"/>
          <w:sz w:val="24"/>
          <w:szCs w:val="24"/>
        </w:rPr>
        <w:t xml:space="preserve"> and staff</w:t>
      </w:r>
      <w:r w:rsidRPr="00525B55">
        <w:rPr>
          <w:rFonts w:asciiTheme="minorHAnsi" w:hAnsiTheme="minorHAnsi"/>
          <w:color w:val="000000" w:themeColor="text1"/>
          <w:sz w:val="24"/>
          <w:szCs w:val="24"/>
        </w:rPr>
        <w:t xml:space="preserve"> population. </w:t>
      </w:r>
      <w:r w:rsidR="00F562DD" w:rsidRPr="00525B55">
        <w:rPr>
          <w:rFonts w:asciiTheme="minorHAnsi" w:hAnsiTheme="minorHAnsi"/>
          <w:color w:val="000000" w:themeColor="text1"/>
          <w:sz w:val="24"/>
          <w:szCs w:val="24"/>
        </w:rPr>
        <w:t xml:space="preserve">The healthy older participants were all living independently and </w:t>
      </w:r>
      <w:r w:rsidR="00D33710" w:rsidRPr="00525B55">
        <w:rPr>
          <w:rFonts w:asciiTheme="minorHAnsi" w:hAnsiTheme="minorHAnsi"/>
          <w:color w:val="000000" w:themeColor="text1"/>
          <w:sz w:val="24"/>
          <w:szCs w:val="24"/>
        </w:rPr>
        <w:t xml:space="preserve">were </w:t>
      </w:r>
      <w:r w:rsidR="00F562DD" w:rsidRPr="00525B55">
        <w:rPr>
          <w:rFonts w:asciiTheme="minorHAnsi" w:hAnsiTheme="minorHAnsi"/>
          <w:color w:val="000000" w:themeColor="text1"/>
          <w:sz w:val="24"/>
          <w:szCs w:val="24"/>
        </w:rPr>
        <w:t>recruited from the local community</w:t>
      </w:r>
      <w:r w:rsidR="00D33710" w:rsidRPr="00525B55">
        <w:rPr>
          <w:rFonts w:asciiTheme="minorHAnsi" w:hAnsiTheme="minorHAnsi"/>
          <w:color w:val="000000" w:themeColor="text1"/>
          <w:sz w:val="24"/>
          <w:szCs w:val="24"/>
        </w:rPr>
        <w:t xml:space="preserve">, but were excluded if they reported any </w:t>
      </w:r>
      <w:r w:rsidR="000569C2" w:rsidRPr="00525B55">
        <w:rPr>
          <w:rFonts w:asciiTheme="minorHAnsi" w:hAnsiTheme="minorHAnsi"/>
          <w:color w:val="000000" w:themeColor="text1"/>
          <w:sz w:val="24"/>
          <w:szCs w:val="24"/>
        </w:rPr>
        <w:t xml:space="preserve">cognitive, </w:t>
      </w:r>
      <w:r w:rsidR="007E54A1" w:rsidRPr="00525B55">
        <w:rPr>
          <w:rFonts w:asciiTheme="minorHAnsi" w:hAnsiTheme="minorHAnsi"/>
          <w:color w:val="000000" w:themeColor="text1"/>
          <w:sz w:val="24"/>
          <w:szCs w:val="24"/>
        </w:rPr>
        <w:t xml:space="preserve">musculoskeletal or cardiovascular </w:t>
      </w:r>
      <w:r w:rsidR="00D33710" w:rsidRPr="00525B55">
        <w:rPr>
          <w:rFonts w:asciiTheme="minorHAnsi" w:hAnsiTheme="minorHAnsi"/>
          <w:color w:val="000000" w:themeColor="text1"/>
          <w:sz w:val="24"/>
          <w:szCs w:val="24"/>
        </w:rPr>
        <w:t>disease</w:t>
      </w:r>
      <w:r w:rsidR="00C730E5" w:rsidRPr="00525B55">
        <w:rPr>
          <w:rFonts w:asciiTheme="minorHAnsi" w:hAnsiTheme="minorHAnsi"/>
          <w:color w:val="000000" w:themeColor="text1"/>
          <w:sz w:val="24"/>
          <w:szCs w:val="24"/>
        </w:rPr>
        <w:t xml:space="preserve"> or </w:t>
      </w:r>
      <w:r w:rsidR="007E54A1" w:rsidRPr="00525B55">
        <w:rPr>
          <w:rFonts w:asciiTheme="minorHAnsi" w:hAnsiTheme="minorHAnsi"/>
          <w:color w:val="000000" w:themeColor="text1"/>
          <w:sz w:val="24"/>
          <w:szCs w:val="24"/>
        </w:rPr>
        <w:t xml:space="preserve">other </w:t>
      </w:r>
      <w:r w:rsidR="00C730E5" w:rsidRPr="00525B55">
        <w:rPr>
          <w:rFonts w:asciiTheme="minorHAnsi" w:hAnsiTheme="minorHAnsi"/>
          <w:color w:val="000000" w:themeColor="text1"/>
          <w:sz w:val="24"/>
          <w:szCs w:val="24"/>
        </w:rPr>
        <w:t>disability</w:t>
      </w:r>
      <w:r w:rsidR="00D33710" w:rsidRPr="00525B55">
        <w:rPr>
          <w:rFonts w:asciiTheme="minorHAnsi" w:hAnsiTheme="minorHAnsi"/>
          <w:color w:val="000000" w:themeColor="text1"/>
          <w:sz w:val="24"/>
          <w:szCs w:val="24"/>
        </w:rPr>
        <w:t xml:space="preserve"> that affected their mobility</w:t>
      </w:r>
      <w:r w:rsidR="00C730E5" w:rsidRPr="00525B55">
        <w:rPr>
          <w:rFonts w:asciiTheme="minorHAnsi" w:hAnsiTheme="minorHAnsi"/>
          <w:color w:val="000000" w:themeColor="text1"/>
          <w:sz w:val="24"/>
          <w:szCs w:val="24"/>
        </w:rPr>
        <w:t xml:space="preserve"> l</w:t>
      </w:r>
      <w:r w:rsidR="00D33710" w:rsidRPr="00525B55">
        <w:rPr>
          <w:rFonts w:asciiTheme="minorHAnsi" w:hAnsiTheme="minorHAnsi"/>
          <w:color w:val="000000" w:themeColor="text1"/>
          <w:sz w:val="24"/>
          <w:szCs w:val="24"/>
        </w:rPr>
        <w:t>evels</w:t>
      </w:r>
      <w:r w:rsidR="00F562DD" w:rsidRPr="00525B55">
        <w:rPr>
          <w:rFonts w:asciiTheme="minorHAnsi" w:hAnsiTheme="minorHAnsi"/>
          <w:color w:val="000000" w:themeColor="text1"/>
          <w:sz w:val="24"/>
          <w:szCs w:val="24"/>
        </w:rPr>
        <w:t xml:space="preserve">. </w:t>
      </w:r>
      <w:r w:rsidR="009507A9" w:rsidRPr="00525B55">
        <w:rPr>
          <w:rFonts w:asciiTheme="minorHAnsi" w:hAnsiTheme="minorHAnsi"/>
          <w:color w:val="000000" w:themeColor="text1"/>
          <w:sz w:val="24"/>
          <w:szCs w:val="24"/>
        </w:rPr>
        <w:t>M</w:t>
      </w:r>
      <w:r w:rsidR="00603022" w:rsidRPr="00525B55">
        <w:rPr>
          <w:rFonts w:asciiTheme="minorHAnsi" w:hAnsiTheme="minorHAnsi"/>
          <w:color w:val="000000" w:themeColor="text1"/>
          <w:sz w:val="24"/>
          <w:szCs w:val="24"/>
        </w:rPr>
        <w:t>aster</w:t>
      </w:r>
      <w:r w:rsidR="008D75C4" w:rsidRPr="00525B55">
        <w:rPr>
          <w:rFonts w:asciiTheme="minorHAnsi" w:hAnsiTheme="minorHAnsi"/>
          <w:color w:val="000000" w:themeColor="text1"/>
          <w:sz w:val="24"/>
          <w:szCs w:val="24"/>
        </w:rPr>
        <w:t xml:space="preserve"> </w:t>
      </w:r>
      <w:r w:rsidR="001B0EE7" w:rsidRPr="00525B55">
        <w:rPr>
          <w:rFonts w:asciiTheme="minorHAnsi" w:hAnsiTheme="minorHAnsi"/>
          <w:color w:val="000000" w:themeColor="text1"/>
          <w:sz w:val="24"/>
          <w:szCs w:val="24"/>
        </w:rPr>
        <w:t>runners</w:t>
      </w:r>
      <w:r w:rsidR="008D75C4" w:rsidRPr="00525B55" w:rsidDel="008D75C4">
        <w:rPr>
          <w:rFonts w:asciiTheme="minorHAnsi" w:hAnsiTheme="minorHAnsi"/>
          <w:color w:val="000000" w:themeColor="text1"/>
          <w:sz w:val="24"/>
          <w:szCs w:val="24"/>
        </w:rPr>
        <w:t xml:space="preserve"> </w:t>
      </w:r>
      <w:r w:rsidRPr="00525B55">
        <w:rPr>
          <w:rFonts w:asciiTheme="minorHAnsi" w:hAnsiTheme="minorHAnsi"/>
          <w:color w:val="000000" w:themeColor="text1"/>
          <w:sz w:val="24"/>
          <w:szCs w:val="24"/>
        </w:rPr>
        <w:t xml:space="preserve">were recruited as part of ongoing </w:t>
      </w:r>
      <w:r w:rsidR="00C6120A" w:rsidRPr="00525B55">
        <w:rPr>
          <w:rFonts w:asciiTheme="minorHAnsi" w:hAnsiTheme="minorHAnsi"/>
          <w:color w:val="000000" w:themeColor="text1"/>
          <w:sz w:val="24"/>
          <w:szCs w:val="24"/>
        </w:rPr>
        <w:t>stud</w:t>
      </w:r>
      <w:r w:rsidR="00EE6EB3" w:rsidRPr="00525B55">
        <w:rPr>
          <w:rFonts w:asciiTheme="minorHAnsi" w:hAnsiTheme="minorHAnsi"/>
          <w:color w:val="000000" w:themeColor="text1"/>
          <w:sz w:val="24"/>
          <w:szCs w:val="24"/>
        </w:rPr>
        <w:t>ies</w:t>
      </w:r>
      <w:r w:rsidR="00A91DB1">
        <w:rPr>
          <w:rFonts w:asciiTheme="minorHAnsi" w:hAnsiTheme="minorHAnsi"/>
          <w:color w:val="000000" w:themeColor="text1"/>
          <w:sz w:val="24"/>
          <w:szCs w:val="24"/>
        </w:rPr>
        <w:t xml:space="preserve"> RCUK Life Long Health and Wellbeing Study</w:t>
      </w:r>
      <w:r w:rsidRPr="00525B55">
        <w:rPr>
          <w:rFonts w:asciiTheme="minorHAnsi" w:hAnsiTheme="minorHAnsi"/>
          <w:color w:val="000000" w:themeColor="text1"/>
          <w:sz w:val="24"/>
          <w:szCs w:val="24"/>
        </w:rPr>
        <w:t xml:space="preserve">. They were exceptionally </w:t>
      </w:r>
      <w:r w:rsidR="00D40128" w:rsidRPr="00525B55">
        <w:rPr>
          <w:rFonts w:asciiTheme="minorHAnsi" w:hAnsiTheme="minorHAnsi"/>
          <w:color w:val="000000" w:themeColor="text1"/>
          <w:sz w:val="24"/>
          <w:szCs w:val="24"/>
        </w:rPr>
        <w:t xml:space="preserve">physically </w:t>
      </w:r>
      <w:r w:rsidR="000569C2" w:rsidRPr="00525B55">
        <w:rPr>
          <w:rFonts w:asciiTheme="minorHAnsi" w:hAnsiTheme="minorHAnsi"/>
          <w:color w:val="000000" w:themeColor="text1"/>
          <w:sz w:val="24"/>
          <w:szCs w:val="24"/>
        </w:rPr>
        <w:t>active</w:t>
      </w:r>
      <w:r w:rsidRPr="00525B55">
        <w:rPr>
          <w:rFonts w:asciiTheme="minorHAnsi" w:hAnsiTheme="minorHAnsi"/>
          <w:color w:val="000000" w:themeColor="text1"/>
          <w:sz w:val="24"/>
          <w:szCs w:val="24"/>
        </w:rPr>
        <w:t xml:space="preserve"> for their age,</w:t>
      </w:r>
      <w:r w:rsidR="00146ECD" w:rsidRPr="00525B55">
        <w:rPr>
          <w:rFonts w:asciiTheme="minorHAnsi" w:hAnsiTheme="minorHAnsi"/>
          <w:color w:val="000000" w:themeColor="text1"/>
          <w:sz w:val="24"/>
          <w:szCs w:val="24"/>
        </w:rPr>
        <w:t xml:space="preserve"> the majority were endurance runners (</w:t>
      </w:r>
      <w:r w:rsidR="00290301" w:rsidRPr="00525B55">
        <w:rPr>
          <w:rFonts w:asciiTheme="minorHAnsi" w:hAnsiTheme="minorHAnsi"/>
          <w:color w:val="000000" w:themeColor="text1"/>
          <w:sz w:val="24"/>
          <w:szCs w:val="24"/>
        </w:rPr>
        <w:t>73%</w:t>
      </w:r>
      <w:r w:rsidR="00146ECD" w:rsidRPr="00525B55">
        <w:rPr>
          <w:rFonts w:asciiTheme="minorHAnsi" w:hAnsiTheme="minorHAnsi"/>
          <w:color w:val="000000" w:themeColor="text1"/>
          <w:sz w:val="24"/>
          <w:szCs w:val="24"/>
        </w:rPr>
        <w:t>)</w:t>
      </w:r>
      <w:r w:rsidR="002A3F70" w:rsidRPr="00525B55">
        <w:rPr>
          <w:rFonts w:asciiTheme="minorHAnsi" w:hAnsiTheme="minorHAnsi"/>
          <w:color w:val="000000" w:themeColor="text1"/>
          <w:sz w:val="24"/>
          <w:szCs w:val="24"/>
        </w:rPr>
        <w:t xml:space="preserve"> and the remainder were sprinters (27%)</w:t>
      </w:r>
      <w:r w:rsidR="00304282" w:rsidRPr="00525B55">
        <w:rPr>
          <w:rFonts w:asciiTheme="minorHAnsi" w:hAnsiTheme="minorHAnsi"/>
          <w:color w:val="000000" w:themeColor="text1"/>
          <w:sz w:val="24"/>
          <w:szCs w:val="24"/>
        </w:rPr>
        <w:t>. A</w:t>
      </w:r>
      <w:r w:rsidR="00146ECD" w:rsidRPr="00525B55">
        <w:rPr>
          <w:rFonts w:asciiTheme="minorHAnsi" w:hAnsiTheme="minorHAnsi"/>
          <w:color w:val="000000" w:themeColor="text1"/>
          <w:sz w:val="24"/>
          <w:szCs w:val="24"/>
        </w:rPr>
        <w:t xml:space="preserve">ll were </w:t>
      </w:r>
      <w:r w:rsidR="00D51468" w:rsidRPr="00525B55">
        <w:rPr>
          <w:rFonts w:asciiTheme="minorHAnsi" w:hAnsiTheme="minorHAnsi"/>
          <w:color w:val="000000" w:themeColor="text1"/>
          <w:sz w:val="24"/>
          <w:szCs w:val="24"/>
        </w:rPr>
        <w:t>free from injury at the time of testing</w:t>
      </w:r>
      <w:r w:rsidR="00EC07DE" w:rsidRPr="00525B55">
        <w:rPr>
          <w:rFonts w:asciiTheme="minorHAnsi" w:hAnsiTheme="minorHAnsi"/>
          <w:color w:val="000000" w:themeColor="text1"/>
          <w:sz w:val="24"/>
          <w:szCs w:val="24"/>
        </w:rPr>
        <w:t xml:space="preserve"> and they had </w:t>
      </w:r>
      <w:r w:rsidRPr="00525B55">
        <w:rPr>
          <w:rFonts w:asciiTheme="minorHAnsi" w:hAnsiTheme="minorHAnsi"/>
          <w:color w:val="000000" w:themeColor="text1"/>
          <w:sz w:val="24"/>
          <w:szCs w:val="24"/>
        </w:rPr>
        <w:t>a</w:t>
      </w:r>
      <w:r w:rsidR="00EC07DE" w:rsidRPr="00525B55">
        <w:rPr>
          <w:rFonts w:asciiTheme="minorHAnsi" w:hAnsiTheme="minorHAnsi"/>
          <w:color w:val="000000" w:themeColor="text1"/>
          <w:sz w:val="24"/>
          <w:szCs w:val="24"/>
        </w:rPr>
        <w:t xml:space="preserve"> mean</w:t>
      </w:r>
      <w:r w:rsidRPr="00525B55">
        <w:rPr>
          <w:rFonts w:asciiTheme="minorHAnsi" w:hAnsiTheme="minorHAnsi"/>
          <w:color w:val="000000" w:themeColor="text1"/>
          <w:sz w:val="24"/>
          <w:szCs w:val="24"/>
        </w:rPr>
        <w:t xml:space="preserve"> </w:t>
      </w:r>
      <w:r w:rsidR="006C68D8" w:rsidRPr="00525B55">
        <w:rPr>
          <w:rFonts w:asciiTheme="minorHAnsi" w:hAnsiTheme="minorHAnsi"/>
          <w:color w:val="000000" w:themeColor="text1"/>
          <w:sz w:val="24"/>
          <w:szCs w:val="24"/>
        </w:rPr>
        <w:t>51</w:t>
      </w:r>
      <w:r w:rsidR="00085E3E" w:rsidRPr="00525B55">
        <w:rPr>
          <w:rFonts w:asciiTheme="minorHAnsi" w:hAnsiTheme="minorHAnsi"/>
          <w:color w:val="000000" w:themeColor="text1"/>
          <w:sz w:val="24"/>
          <w:szCs w:val="24"/>
        </w:rPr>
        <w:t>.1</w:t>
      </w:r>
      <w:r w:rsidRPr="00525B55">
        <w:rPr>
          <w:rFonts w:asciiTheme="minorHAnsi" w:hAnsiTheme="minorHAnsi"/>
          <w:color w:val="000000" w:themeColor="text1"/>
          <w:sz w:val="24"/>
          <w:szCs w:val="24"/>
        </w:rPr>
        <w:t xml:space="preserve"> </w:t>
      </w:r>
      <w:r w:rsidR="00ED66F4" w:rsidRPr="00525B55">
        <w:rPr>
          <w:rFonts w:asciiTheme="minorHAnsi" w:hAnsiTheme="minorHAnsi"/>
          <w:color w:val="000000" w:themeColor="text1"/>
          <w:sz w:val="24"/>
          <w:szCs w:val="24"/>
        </w:rPr>
        <w:t>(</w:t>
      </w:r>
      <w:r w:rsidR="00085E3E" w:rsidRPr="00525B55">
        <w:rPr>
          <w:rFonts w:asciiTheme="minorHAnsi" w:hAnsiTheme="minorHAnsi"/>
          <w:color w:val="000000" w:themeColor="text1"/>
          <w:sz w:val="24"/>
          <w:szCs w:val="24"/>
        </w:rPr>
        <w:t>SEM: 5.5</w:t>
      </w:r>
      <w:r w:rsidR="00ED66F4" w:rsidRPr="00525B55">
        <w:rPr>
          <w:rFonts w:asciiTheme="minorHAnsi" w:hAnsiTheme="minorHAnsi"/>
          <w:color w:val="000000" w:themeColor="text1"/>
          <w:sz w:val="24"/>
          <w:szCs w:val="24"/>
        </w:rPr>
        <w:t xml:space="preserve">) </w:t>
      </w:r>
      <w:r w:rsidRPr="00525B55">
        <w:rPr>
          <w:rFonts w:asciiTheme="minorHAnsi" w:hAnsiTheme="minorHAnsi"/>
          <w:color w:val="000000" w:themeColor="text1"/>
          <w:sz w:val="24"/>
          <w:szCs w:val="24"/>
        </w:rPr>
        <w:t xml:space="preserve">yrs </w:t>
      </w:r>
      <w:r w:rsidR="0018341B" w:rsidRPr="00525B55">
        <w:rPr>
          <w:rFonts w:asciiTheme="minorHAnsi" w:hAnsiTheme="minorHAnsi"/>
          <w:color w:val="000000" w:themeColor="text1"/>
          <w:sz w:val="24"/>
          <w:szCs w:val="24"/>
        </w:rPr>
        <w:t xml:space="preserve">history of </w:t>
      </w:r>
      <w:r w:rsidRPr="00525B55">
        <w:rPr>
          <w:rFonts w:asciiTheme="minorHAnsi" w:hAnsiTheme="minorHAnsi"/>
          <w:color w:val="000000" w:themeColor="text1"/>
          <w:sz w:val="24"/>
          <w:szCs w:val="24"/>
        </w:rPr>
        <w:t xml:space="preserve">competing in </w:t>
      </w:r>
      <w:r w:rsidR="00FB7C6C" w:rsidRPr="00525B55">
        <w:rPr>
          <w:rFonts w:asciiTheme="minorHAnsi" w:hAnsiTheme="minorHAnsi"/>
          <w:color w:val="000000" w:themeColor="text1"/>
          <w:sz w:val="24"/>
          <w:szCs w:val="24"/>
        </w:rPr>
        <w:t>athletics</w:t>
      </w:r>
      <w:r w:rsidR="0018341B" w:rsidRPr="00525B55">
        <w:rPr>
          <w:rFonts w:asciiTheme="minorHAnsi" w:hAnsiTheme="minorHAnsi"/>
          <w:color w:val="000000" w:themeColor="text1"/>
          <w:sz w:val="24"/>
          <w:szCs w:val="24"/>
        </w:rPr>
        <w:t xml:space="preserve">. </w:t>
      </w:r>
      <w:r w:rsidR="00F607E4" w:rsidRPr="00525B55">
        <w:rPr>
          <w:rFonts w:asciiTheme="minorHAnsi" w:hAnsiTheme="minorHAnsi"/>
          <w:color w:val="000000" w:themeColor="text1"/>
          <w:sz w:val="24"/>
          <w:szCs w:val="24"/>
        </w:rPr>
        <w:t xml:space="preserve">Participants </w:t>
      </w:r>
      <w:r w:rsidR="0018341B" w:rsidRPr="00525B55">
        <w:rPr>
          <w:rFonts w:asciiTheme="minorHAnsi" w:hAnsiTheme="minorHAnsi"/>
          <w:color w:val="000000" w:themeColor="text1"/>
          <w:sz w:val="24"/>
          <w:szCs w:val="24"/>
        </w:rPr>
        <w:t xml:space="preserve">reported training on average </w:t>
      </w:r>
      <w:r w:rsidR="00563F06" w:rsidRPr="00525B55">
        <w:rPr>
          <w:rFonts w:asciiTheme="minorHAnsi" w:hAnsiTheme="minorHAnsi"/>
          <w:color w:val="000000" w:themeColor="text1"/>
          <w:sz w:val="24"/>
          <w:szCs w:val="24"/>
        </w:rPr>
        <w:t>5.5 (SEM: 2.5) hrs per week</w:t>
      </w:r>
      <w:r w:rsidR="00DE1458" w:rsidRPr="00525B55">
        <w:rPr>
          <w:rFonts w:asciiTheme="minorHAnsi" w:hAnsiTheme="minorHAnsi"/>
          <w:color w:val="000000" w:themeColor="text1"/>
          <w:sz w:val="24"/>
          <w:szCs w:val="24"/>
        </w:rPr>
        <w:t xml:space="preserve"> over the previous 10 yrs</w:t>
      </w:r>
      <w:r w:rsidRPr="00525B55">
        <w:rPr>
          <w:rFonts w:asciiTheme="minorHAnsi" w:hAnsiTheme="minorHAnsi"/>
          <w:color w:val="000000" w:themeColor="text1"/>
          <w:sz w:val="24"/>
          <w:szCs w:val="24"/>
        </w:rPr>
        <w:t xml:space="preserve"> and all achieved British Masters Athletics Federation standards for their </w:t>
      </w:r>
      <w:r w:rsidR="00C6120A" w:rsidRPr="00525B55">
        <w:rPr>
          <w:rFonts w:asciiTheme="minorHAnsi" w:hAnsiTheme="minorHAnsi"/>
          <w:color w:val="000000" w:themeColor="text1"/>
          <w:sz w:val="24"/>
          <w:szCs w:val="24"/>
        </w:rPr>
        <w:t>age group</w:t>
      </w:r>
      <w:r w:rsidRPr="00525B55">
        <w:rPr>
          <w:rFonts w:asciiTheme="minorHAnsi" w:hAnsiTheme="minorHAnsi"/>
          <w:color w:val="000000" w:themeColor="text1"/>
          <w:sz w:val="24"/>
          <w:szCs w:val="24"/>
        </w:rPr>
        <w:t xml:space="preserve"> within the past two years. </w:t>
      </w:r>
      <w:r w:rsidR="00234A6C" w:rsidRPr="00525B55">
        <w:rPr>
          <w:rFonts w:asciiTheme="minorHAnsi" w:hAnsiTheme="minorHAnsi"/>
          <w:color w:val="000000" w:themeColor="text1"/>
          <w:sz w:val="24"/>
          <w:szCs w:val="24"/>
        </w:rPr>
        <w:t>All assessments were completed over a four-month period during 2015 in the research laboratory at</w:t>
      </w:r>
      <w:r w:rsidR="00E646F8">
        <w:rPr>
          <w:rFonts w:asciiTheme="minorHAnsi" w:hAnsiTheme="minorHAnsi"/>
          <w:color w:val="000000" w:themeColor="text1"/>
          <w:sz w:val="24"/>
          <w:szCs w:val="24"/>
        </w:rPr>
        <w:t xml:space="preserve"> Manchester Metropolitan University. </w:t>
      </w:r>
    </w:p>
    <w:p w14:paraId="676A6719" w14:textId="3C24433C" w:rsidR="00733F2B" w:rsidRPr="00525B55" w:rsidRDefault="00733F2B" w:rsidP="00733F2B">
      <w:pPr>
        <w:pStyle w:val="Heading2"/>
        <w:spacing w:line="360" w:lineRule="auto"/>
        <w:jc w:val="both"/>
        <w:rPr>
          <w:rFonts w:asciiTheme="minorHAnsi" w:hAnsiTheme="minorHAnsi"/>
          <w:color w:val="000000" w:themeColor="text1"/>
          <w:sz w:val="24"/>
          <w:szCs w:val="24"/>
        </w:rPr>
      </w:pPr>
      <w:r w:rsidRPr="00525B55">
        <w:rPr>
          <w:rFonts w:asciiTheme="minorHAnsi" w:hAnsiTheme="minorHAnsi"/>
          <w:color w:val="000000" w:themeColor="text1"/>
          <w:sz w:val="24"/>
          <w:szCs w:val="24"/>
        </w:rPr>
        <w:t>Postural sway and motion analysis data capture</w:t>
      </w:r>
    </w:p>
    <w:p w14:paraId="67878024" w14:textId="2AA12D64" w:rsidR="002D68E9" w:rsidRPr="00525B55" w:rsidRDefault="009A2572" w:rsidP="00070B9A">
      <w:pPr>
        <w:pStyle w:val="NormalWeb"/>
        <w:spacing w:before="0" w:beforeAutospacing="0" w:after="0" w:afterAutospacing="0" w:line="480" w:lineRule="auto"/>
        <w:jc w:val="both"/>
        <w:rPr>
          <w:rFonts w:asciiTheme="minorHAnsi" w:hAnsiTheme="minorHAnsi"/>
          <w:color w:val="000000" w:themeColor="text1"/>
          <w:sz w:val="24"/>
          <w:szCs w:val="24"/>
        </w:rPr>
      </w:pPr>
      <w:r w:rsidRPr="00525B55">
        <w:rPr>
          <w:rFonts w:asciiTheme="minorHAnsi" w:hAnsiTheme="minorHAnsi"/>
          <w:color w:val="000000" w:themeColor="text1"/>
          <w:sz w:val="24"/>
          <w:szCs w:val="24"/>
        </w:rPr>
        <w:t xml:space="preserve">The </w:t>
      </w:r>
      <w:r w:rsidR="00A96479" w:rsidRPr="00525B55">
        <w:rPr>
          <w:rFonts w:asciiTheme="minorHAnsi" w:hAnsiTheme="minorHAnsi"/>
          <w:color w:val="000000" w:themeColor="text1"/>
          <w:sz w:val="24"/>
          <w:szCs w:val="24"/>
        </w:rPr>
        <w:t xml:space="preserve">balance and sit-to-stand </w:t>
      </w:r>
      <w:r w:rsidRPr="00525B55">
        <w:rPr>
          <w:rFonts w:asciiTheme="minorHAnsi" w:hAnsiTheme="minorHAnsi"/>
          <w:color w:val="000000" w:themeColor="text1"/>
          <w:sz w:val="24"/>
          <w:szCs w:val="24"/>
        </w:rPr>
        <w:t xml:space="preserve">assessments (described in more detail below) were </w:t>
      </w:r>
      <w:r w:rsidR="0049532B" w:rsidRPr="00525B55">
        <w:rPr>
          <w:rFonts w:asciiTheme="minorHAnsi" w:hAnsiTheme="minorHAnsi"/>
          <w:color w:val="000000" w:themeColor="text1"/>
          <w:sz w:val="24"/>
          <w:szCs w:val="24"/>
        </w:rPr>
        <w:t>selected</w:t>
      </w:r>
      <w:r w:rsidR="001F1050" w:rsidRPr="00525B55">
        <w:rPr>
          <w:rFonts w:asciiTheme="minorHAnsi" w:hAnsiTheme="minorHAnsi"/>
          <w:color w:val="000000" w:themeColor="text1"/>
          <w:sz w:val="24"/>
          <w:szCs w:val="24"/>
        </w:rPr>
        <w:t xml:space="preserve"> because they </w:t>
      </w:r>
      <w:r w:rsidR="0049532B" w:rsidRPr="00525B55">
        <w:rPr>
          <w:rFonts w:asciiTheme="minorHAnsi" w:hAnsiTheme="minorHAnsi"/>
          <w:color w:val="000000" w:themeColor="text1"/>
          <w:sz w:val="24"/>
          <w:szCs w:val="24"/>
        </w:rPr>
        <w:t>form core parts of the short physical performance test battery commonly used to assess mobility impairments in older people, with additional single-leg stance tests that are well validated and predictive of falls risk</w:t>
      </w:r>
      <w:r w:rsidR="00287494" w:rsidRPr="00525B55">
        <w:rPr>
          <w:rFonts w:asciiTheme="minorHAnsi" w:hAnsiTheme="minorHAnsi"/>
          <w:color w:val="000000" w:themeColor="text1"/>
          <w:sz w:val="24"/>
          <w:szCs w:val="24"/>
        </w:rPr>
        <w:t xml:space="preserve"> </w:t>
      </w:r>
      <w:r w:rsidR="00287494" w:rsidRPr="00525B55">
        <w:rPr>
          <w:rFonts w:asciiTheme="minorHAnsi" w:hAnsiTheme="minorHAnsi"/>
          <w:color w:val="000000" w:themeColor="text1"/>
          <w:sz w:val="24"/>
          <w:szCs w:val="24"/>
        </w:rPr>
        <w:fldChar w:fldCharType="begin">
          <w:fldData xml:space="preserve">PEVuZE5vdGU+PENpdGU+PEF1dGhvcj5HdXJhbG5pazwvQXV0aG9yPjxZZWFyPjE5OTQ8L1llYXI+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</w:fldData>
        </w:fldChar>
      </w:r>
      <w:r w:rsidR="00B1484A" w:rsidRPr="00525B55">
        <w:rPr>
          <w:rFonts w:asciiTheme="minorHAnsi" w:hAnsiTheme="minorHAnsi"/>
          <w:color w:val="000000" w:themeColor="text1"/>
          <w:sz w:val="24"/>
          <w:szCs w:val="24"/>
        </w:rPr>
        <w:instrText xml:space="preserve"> ADDIN EN.CITE </w:instrText>
      </w:r>
      <w:r w:rsidR="00B1484A" w:rsidRPr="00525B55">
        <w:rPr>
          <w:rFonts w:asciiTheme="minorHAnsi" w:hAnsiTheme="minorHAnsi"/>
          <w:color w:val="000000" w:themeColor="text1"/>
          <w:sz w:val="24"/>
          <w:szCs w:val="24"/>
        </w:rPr>
        <w:fldChar w:fldCharType="begin">
          <w:fldData xml:space="preserve">PEVuZE5vdGU+PENpdGU+PEF1dGhvcj5HdXJhbG5pazwvQXV0aG9yPjxZZWFyPjE5OTQ8L1llYXI+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</w:fldData>
        </w:fldChar>
      </w:r>
      <w:r w:rsidR="00B1484A" w:rsidRPr="00525B55">
        <w:rPr>
          <w:rFonts w:asciiTheme="minorHAnsi" w:hAnsiTheme="minorHAnsi"/>
          <w:color w:val="000000" w:themeColor="text1"/>
          <w:sz w:val="24"/>
          <w:szCs w:val="24"/>
        </w:rPr>
        <w:instrText xml:space="preserve"> ADDIN EN.CITE.DATA </w:instrText>
      </w:r>
      <w:r w:rsidR="00B1484A" w:rsidRPr="00525B55">
        <w:rPr>
          <w:rFonts w:asciiTheme="minorHAnsi" w:hAnsiTheme="minorHAnsi"/>
          <w:color w:val="000000" w:themeColor="text1"/>
          <w:sz w:val="24"/>
          <w:szCs w:val="24"/>
        </w:rPr>
      </w:r>
      <w:r w:rsidR="00B1484A" w:rsidRPr="00525B55">
        <w:rPr>
          <w:rFonts w:asciiTheme="minorHAnsi" w:hAnsiTheme="minorHAnsi"/>
          <w:color w:val="000000" w:themeColor="text1"/>
          <w:sz w:val="24"/>
          <w:szCs w:val="24"/>
        </w:rPr>
        <w:fldChar w:fldCharType="end"/>
      </w:r>
      <w:r w:rsidR="00287494" w:rsidRPr="00525B55">
        <w:rPr>
          <w:rFonts w:asciiTheme="minorHAnsi" w:hAnsiTheme="minorHAnsi"/>
          <w:color w:val="000000" w:themeColor="text1"/>
          <w:sz w:val="24"/>
          <w:szCs w:val="24"/>
        </w:rPr>
      </w:r>
      <w:r w:rsidR="00287494" w:rsidRPr="00525B55">
        <w:rPr>
          <w:rFonts w:asciiTheme="minorHAnsi" w:hAnsiTheme="minorHAnsi"/>
          <w:color w:val="000000" w:themeColor="text1"/>
          <w:sz w:val="24"/>
          <w:szCs w:val="24"/>
        </w:rPr>
        <w:fldChar w:fldCharType="separate"/>
      </w:r>
      <w:r w:rsidR="00B1484A" w:rsidRPr="00525B55">
        <w:rPr>
          <w:rFonts w:asciiTheme="minorHAnsi" w:hAnsiTheme="minorHAnsi"/>
          <w:noProof/>
          <w:color w:val="000000" w:themeColor="text1"/>
          <w:sz w:val="24"/>
          <w:szCs w:val="24"/>
        </w:rPr>
        <w:t>(Guralnik et al., 1994; Macrae et al., 1992; Franchignoni et al., 1998)</w:t>
      </w:r>
      <w:r w:rsidR="00287494" w:rsidRPr="00525B55">
        <w:rPr>
          <w:rFonts w:asciiTheme="minorHAnsi" w:hAnsiTheme="minorHAnsi"/>
          <w:color w:val="000000" w:themeColor="text1"/>
          <w:sz w:val="24"/>
          <w:szCs w:val="24"/>
        </w:rPr>
        <w:fldChar w:fldCharType="end"/>
      </w:r>
      <w:r w:rsidR="00015FE3" w:rsidRPr="00525B55">
        <w:rPr>
          <w:rFonts w:asciiTheme="minorHAnsi" w:hAnsiTheme="minorHAnsi"/>
          <w:color w:val="000000" w:themeColor="text1"/>
          <w:sz w:val="24"/>
          <w:szCs w:val="24"/>
        </w:rPr>
        <w:t xml:space="preserve">. </w:t>
      </w:r>
      <w:r w:rsidR="00C65E9A" w:rsidRPr="00525B55">
        <w:rPr>
          <w:rFonts w:asciiTheme="minorHAnsi" w:hAnsiTheme="minorHAnsi"/>
          <w:color w:val="000000" w:themeColor="text1"/>
          <w:sz w:val="24"/>
          <w:szCs w:val="24"/>
        </w:rPr>
        <w:t xml:space="preserve">The participant performance was recorded by a </w:t>
      </w:r>
      <w:r w:rsidR="002D68E9" w:rsidRPr="00525B55">
        <w:rPr>
          <w:rFonts w:asciiTheme="minorHAnsi" w:hAnsiTheme="minorHAnsi"/>
          <w:color w:val="000000" w:themeColor="text1"/>
          <w:sz w:val="24"/>
          <w:szCs w:val="24"/>
        </w:rPr>
        <w:t xml:space="preserve">Kinect One depth sensor coupled </w:t>
      </w:r>
      <w:r w:rsidR="002D68E9" w:rsidRPr="00525B55">
        <w:rPr>
          <w:rFonts w:asciiTheme="minorHAnsi" w:hAnsiTheme="minorHAnsi"/>
          <w:color w:val="000000" w:themeColor="text1"/>
          <w:sz w:val="24"/>
          <w:szCs w:val="24"/>
        </w:rPr>
        <w:lastRenderedPageBreak/>
        <w:t>with the Microsoft Windows Software Development Kit</w:t>
      </w:r>
      <w:r w:rsidR="00C227CF" w:rsidRPr="00525B55">
        <w:rPr>
          <w:rFonts w:asciiTheme="minorHAnsi" w:hAnsiTheme="minorHAnsi"/>
          <w:color w:val="000000" w:themeColor="text1"/>
          <w:sz w:val="24"/>
          <w:szCs w:val="24"/>
        </w:rPr>
        <w:t xml:space="preserve"> </w:t>
      </w:r>
      <w:r w:rsidR="00C227CF" w:rsidRPr="00525B55">
        <w:rPr>
          <w:rFonts w:asciiTheme="minorHAnsi" w:hAnsiTheme="minorHAnsi"/>
          <w:color w:val="000000" w:themeColor="text1"/>
          <w:sz w:val="24"/>
          <w:szCs w:val="24"/>
        </w:rPr>
        <w:fldChar w:fldCharType="begin"/>
      </w:r>
      <w:r w:rsidR="001C6E60" w:rsidRPr="00525B55">
        <w:rPr>
          <w:rFonts w:asciiTheme="minorHAnsi" w:hAnsiTheme="minorHAnsi"/>
          <w:color w:val="000000" w:themeColor="text1"/>
          <w:sz w:val="24"/>
          <w:szCs w:val="24"/>
        </w:rPr>
        <w:instrText xml:space="preserve"> ADDIN EN.CITE &lt;EndNote&gt;&lt;Cite&gt;&lt;Author&gt;Kit&lt;/Author&gt;&lt;Year&gt;2014&lt;/Year&gt;&lt;RecNum&gt;3166&lt;/RecNum&gt;&lt;DisplayText&gt;(Kinect for Windows Software Development Kit, 2014)&lt;/DisplayText&gt;&lt;record&gt;&lt;rec-number&gt;3166&lt;/rec-number&gt;&lt;foreign-keys&gt;&lt;key app="EN" db-id="5ewfxsts4e5r2be9f5cxpta9a9dx02dfrw2t" timestamp="1471890347"&gt;3166&lt;/key&gt;&lt;/foreign-keys&gt;&lt;ref-type name="Journal Article"&gt;17&lt;/ref-type&gt;&lt;contributors&gt;&lt;authors&gt;&lt;author&gt;Kinect for Windows Software Development Kit,&lt;/author&gt;&lt;/authors&gt;&lt;/contributors&gt;&lt;titles&gt;&lt;title&gt;http//www.microsoft.com/en-us/kinectforwindows&lt;/title&gt;&lt;/titles&gt;&lt;dates&gt;&lt;year&gt;2014&lt;/year&gt;&lt;/dates&gt;&lt;urls&gt;&lt;/urls&gt;&lt;/record&gt;&lt;/Cite&gt;&lt;/EndNote&gt;</w:instrText>
      </w:r>
      <w:r w:rsidR="00C227CF" w:rsidRPr="00525B55">
        <w:rPr>
          <w:rFonts w:asciiTheme="minorHAnsi" w:hAnsiTheme="minorHAnsi"/>
          <w:color w:val="000000" w:themeColor="text1"/>
          <w:sz w:val="24"/>
          <w:szCs w:val="24"/>
        </w:rPr>
        <w:fldChar w:fldCharType="separate"/>
      </w:r>
      <w:r w:rsidR="001C6E60" w:rsidRPr="00525B55">
        <w:rPr>
          <w:rFonts w:asciiTheme="minorHAnsi" w:hAnsiTheme="minorHAnsi"/>
          <w:noProof/>
          <w:color w:val="000000" w:themeColor="text1"/>
          <w:sz w:val="24"/>
          <w:szCs w:val="24"/>
        </w:rPr>
        <w:t>(Kinect for Windows Software Development Kit, 2014)</w:t>
      </w:r>
      <w:r w:rsidR="00C227CF" w:rsidRPr="00525B55">
        <w:rPr>
          <w:rFonts w:asciiTheme="minorHAnsi" w:hAnsiTheme="minorHAnsi"/>
          <w:color w:val="000000" w:themeColor="text1"/>
          <w:sz w:val="24"/>
          <w:szCs w:val="24"/>
        </w:rPr>
        <w:fldChar w:fldCharType="end"/>
      </w:r>
      <w:r w:rsidR="00A025CC" w:rsidRPr="00525B55">
        <w:rPr>
          <w:color w:val="000000" w:themeColor="text1"/>
        </w:rPr>
        <w:t xml:space="preserve">. </w:t>
      </w:r>
      <w:r w:rsidR="00FE2885" w:rsidRPr="00525B55">
        <w:rPr>
          <w:rFonts w:asciiTheme="minorHAnsi" w:hAnsiTheme="minorHAnsi" w:cs="Helvetica"/>
          <w:color w:val="000000" w:themeColor="text1"/>
          <w:sz w:val="24"/>
          <w:szCs w:val="24"/>
          <w:lang w:val="en-US"/>
        </w:rPr>
        <w:t xml:space="preserve">The Kinect One </w:t>
      </w:r>
      <w:r w:rsidR="00AE3C99" w:rsidRPr="00525B55">
        <w:rPr>
          <w:rFonts w:asciiTheme="minorHAnsi" w:hAnsiTheme="minorHAnsi" w:cs="Helvetica"/>
          <w:color w:val="000000" w:themeColor="text1"/>
          <w:sz w:val="24"/>
          <w:szCs w:val="24"/>
          <w:lang w:val="en-US"/>
        </w:rPr>
        <w:t>accurately tracks</w:t>
      </w:r>
      <w:r w:rsidR="00FE2885" w:rsidRPr="00525B55">
        <w:rPr>
          <w:rFonts w:asciiTheme="minorHAnsi" w:hAnsiTheme="minorHAnsi" w:cs="Helvetica"/>
          <w:color w:val="000000" w:themeColor="text1"/>
          <w:sz w:val="24"/>
          <w:szCs w:val="24"/>
          <w:lang w:val="en-US"/>
        </w:rPr>
        <w:t xml:space="preserve"> human motion and </w:t>
      </w:r>
      <w:r w:rsidR="00AE3C99" w:rsidRPr="00525B55">
        <w:rPr>
          <w:rFonts w:asciiTheme="minorHAnsi" w:hAnsiTheme="minorHAnsi" w:cs="Helvetica"/>
          <w:color w:val="000000" w:themeColor="text1"/>
          <w:sz w:val="24"/>
          <w:szCs w:val="24"/>
          <w:lang w:val="en-US"/>
        </w:rPr>
        <w:t>provides</w:t>
      </w:r>
      <w:r w:rsidR="00FE2885" w:rsidRPr="00525B55">
        <w:rPr>
          <w:rFonts w:asciiTheme="minorHAnsi" w:hAnsiTheme="minorHAnsi" w:cs="Helvetica"/>
          <w:color w:val="000000" w:themeColor="text1"/>
          <w:sz w:val="24"/>
          <w:szCs w:val="24"/>
          <w:lang w:val="en-US"/>
        </w:rPr>
        <w:t xml:space="preserve"> temporal-spatial features such as speed, distance travelled and time taken</w:t>
      </w:r>
      <w:r w:rsidR="00AE3C99" w:rsidRPr="00525B55">
        <w:rPr>
          <w:rFonts w:asciiTheme="minorHAnsi" w:hAnsiTheme="minorHAnsi" w:cs="Helvetica"/>
          <w:color w:val="000000" w:themeColor="text1"/>
          <w:sz w:val="24"/>
          <w:szCs w:val="24"/>
          <w:lang w:val="en-US"/>
        </w:rPr>
        <w:t xml:space="preserve">. </w:t>
      </w:r>
      <w:r w:rsidR="00E147B8" w:rsidRPr="00525B55">
        <w:rPr>
          <w:rFonts w:asciiTheme="minorHAnsi" w:hAnsiTheme="minorHAnsi" w:cs="Helvetica"/>
          <w:color w:val="000000" w:themeColor="text1"/>
          <w:sz w:val="24"/>
          <w:szCs w:val="24"/>
          <w:lang w:val="en-US"/>
        </w:rPr>
        <w:t>For example, i</w:t>
      </w:r>
      <w:r w:rsidR="00AE3C99" w:rsidRPr="00525B55">
        <w:rPr>
          <w:rFonts w:asciiTheme="minorHAnsi" w:hAnsiTheme="minorHAnsi" w:cs="Helvetica"/>
          <w:color w:val="000000" w:themeColor="text1"/>
          <w:sz w:val="24"/>
          <w:szCs w:val="24"/>
          <w:lang w:val="en-US"/>
        </w:rPr>
        <w:t xml:space="preserve">n Parkinson’s disease patients the Kinect One had very low bias and very high </w:t>
      </w:r>
      <w:r w:rsidR="00A216F8" w:rsidRPr="00525B55">
        <w:rPr>
          <w:rFonts w:asciiTheme="minorHAnsi" w:hAnsiTheme="minorHAnsi" w:cs="Helvetica"/>
          <w:color w:val="000000" w:themeColor="text1"/>
          <w:sz w:val="24"/>
          <w:szCs w:val="24"/>
          <w:lang w:val="en-US"/>
        </w:rPr>
        <w:t xml:space="preserve">accuracy </w:t>
      </w:r>
      <w:r w:rsidR="00AE3C99" w:rsidRPr="00525B55">
        <w:rPr>
          <w:rFonts w:asciiTheme="minorHAnsi" w:hAnsiTheme="minorHAnsi" w:cs="Helvetica"/>
          <w:color w:val="000000" w:themeColor="text1"/>
          <w:sz w:val="24"/>
          <w:szCs w:val="24"/>
          <w:lang w:val="en-US"/>
        </w:rPr>
        <w:t>when compared with the gold-standard VICON motion capture system when tracking whole-body movements</w:t>
      </w:r>
      <w:r w:rsidR="00A216F8" w:rsidRPr="00525B55">
        <w:rPr>
          <w:rFonts w:asciiTheme="minorHAnsi" w:hAnsiTheme="minorHAnsi" w:cs="Helvetica"/>
          <w:color w:val="000000" w:themeColor="text1"/>
          <w:sz w:val="24"/>
          <w:szCs w:val="24"/>
          <w:lang w:val="en-US"/>
        </w:rPr>
        <w:t>, such as sit-to-stand (intraclass correlation coefficient = 0.989)</w:t>
      </w:r>
      <w:r w:rsidR="004A2418" w:rsidRPr="00525B55">
        <w:rPr>
          <w:rFonts w:asciiTheme="minorHAnsi" w:hAnsiTheme="minorHAnsi" w:cs="Helvetica"/>
          <w:color w:val="000000" w:themeColor="text1"/>
          <w:sz w:val="24"/>
          <w:szCs w:val="24"/>
          <w:lang w:val="en-US"/>
        </w:rPr>
        <w:t xml:space="preserve"> </w:t>
      </w:r>
      <w:r w:rsidR="00E7330B" w:rsidRPr="00525B55">
        <w:rPr>
          <w:rFonts w:asciiTheme="minorHAnsi" w:hAnsiTheme="minorHAnsi" w:cs="Helvetica"/>
          <w:color w:val="000000" w:themeColor="text1"/>
          <w:sz w:val="24"/>
          <w:szCs w:val="24"/>
          <w:lang w:val="en-US"/>
        </w:rPr>
        <w:fldChar w:fldCharType="begin">
          <w:fldData xml:space="preserve">PEVuZE5vdGU+PENpdGU+PEF1dGhvcj5HYWxuYTwvQXV0aG9yPjxZZWFyPjIwMTQ8L1llYXI+PFJl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</w:fldData>
        </w:fldChar>
      </w:r>
      <w:r w:rsidR="00E7330B" w:rsidRPr="00525B55">
        <w:rPr>
          <w:rFonts w:asciiTheme="minorHAnsi" w:hAnsiTheme="minorHAnsi" w:cs="Helvetica"/>
          <w:color w:val="000000" w:themeColor="text1"/>
          <w:sz w:val="24"/>
          <w:szCs w:val="24"/>
          <w:lang w:val="en-US"/>
        </w:rPr>
        <w:instrText xml:space="preserve"> ADDIN EN.CITE </w:instrText>
      </w:r>
      <w:r w:rsidR="00E7330B" w:rsidRPr="00525B55">
        <w:rPr>
          <w:rFonts w:asciiTheme="minorHAnsi" w:hAnsiTheme="minorHAnsi" w:cs="Helvetica"/>
          <w:color w:val="000000" w:themeColor="text1"/>
          <w:sz w:val="24"/>
          <w:szCs w:val="24"/>
          <w:lang w:val="en-US"/>
        </w:rPr>
        <w:fldChar w:fldCharType="begin">
          <w:fldData xml:space="preserve">PEVuZE5vdGU+PENpdGU+PEF1dGhvcj5HYWxuYTwvQXV0aG9yPjxZZWFyPjIwMTQ8L1llYXI+PFJl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</w:fldData>
        </w:fldChar>
      </w:r>
      <w:r w:rsidR="00E7330B" w:rsidRPr="00525B55">
        <w:rPr>
          <w:rFonts w:asciiTheme="minorHAnsi" w:hAnsiTheme="minorHAnsi" w:cs="Helvetica"/>
          <w:color w:val="000000" w:themeColor="text1"/>
          <w:sz w:val="24"/>
          <w:szCs w:val="24"/>
          <w:lang w:val="en-US"/>
        </w:rPr>
        <w:instrText xml:space="preserve"> ADDIN EN.CITE.DATA </w:instrText>
      </w:r>
      <w:r w:rsidR="00E7330B" w:rsidRPr="00525B55">
        <w:rPr>
          <w:rFonts w:asciiTheme="minorHAnsi" w:hAnsiTheme="minorHAnsi" w:cs="Helvetica"/>
          <w:color w:val="000000" w:themeColor="text1"/>
          <w:sz w:val="24"/>
          <w:szCs w:val="24"/>
          <w:lang w:val="en-US"/>
        </w:rPr>
      </w:r>
      <w:r w:rsidR="00E7330B" w:rsidRPr="00525B55">
        <w:rPr>
          <w:rFonts w:asciiTheme="minorHAnsi" w:hAnsiTheme="minorHAnsi" w:cs="Helvetica"/>
          <w:color w:val="000000" w:themeColor="text1"/>
          <w:sz w:val="24"/>
          <w:szCs w:val="24"/>
          <w:lang w:val="en-US"/>
        </w:rPr>
        <w:fldChar w:fldCharType="end"/>
      </w:r>
      <w:r w:rsidR="00E7330B" w:rsidRPr="00525B55">
        <w:rPr>
          <w:rFonts w:asciiTheme="minorHAnsi" w:hAnsiTheme="minorHAnsi" w:cs="Helvetica"/>
          <w:color w:val="000000" w:themeColor="text1"/>
          <w:sz w:val="24"/>
          <w:szCs w:val="24"/>
          <w:lang w:val="en-US"/>
        </w:rPr>
      </w:r>
      <w:r w:rsidR="00E7330B" w:rsidRPr="00525B55">
        <w:rPr>
          <w:rFonts w:asciiTheme="minorHAnsi" w:hAnsiTheme="minorHAnsi" w:cs="Helvetica"/>
          <w:color w:val="000000" w:themeColor="text1"/>
          <w:sz w:val="24"/>
          <w:szCs w:val="24"/>
          <w:lang w:val="en-US"/>
        </w:rPr>
        <w:fldChar w:fldCharType="separate"/>
      </w:r>
      <w:r w:rsidR="00E7330B" w:rsidRPr="00525B55">
        <w:rPr>
          <w:rFonts w:asciiTheme="minorHAnsi" w:hAnsiTheme="minorHAnsi" w:cs="Helvetica"/>
          <w:noProof/>
          <w:color w:val="000000" w:themeColor="text1"/>
          <w:sz w:val="24"/>
          <w:szCs w:val="24"/>
          <w:lang w:val="en-US"/>
        </w:rPr>
        <w:t>(Galna et al., 2014)</w:t>
      </w:r>
      <w:r w:rsidR="00E7330B" w:rsidRPr="00525B55">
        <w:rPr>
          <w:rFonts w:asciiTheme="minorHAnsi" w:hAnsiTheme="minorHAnsi" w:cs="Helvetica"/>
          <w:color w:val="000000" w:themeColor="text1"/>
          <w:sz w:val="24"/>
          <w:szCs w:val="24"/>
          <w:lang w:val="en-US"/>
        </w:rPr>
        <w:fldChar w:fldCharType="end"/>
      </w:r>
      <w:r w:rsidR="00AE3C99" w:rsidRPr="00525B55">
        <w:rPr>
          <w:rFonts w:asciiTheme="minorHAnsi" w:hAnsiTheme="minorHAnsi" w:cs="Helvetica"/>
          <w:color w:val="000000" w:themeColor="text1"/>
          <w:sz w:val="24"/>
          <w:szCs w:val="24"/>
          <w:lang w:val="en-US"/>
        </w:rPr>
        <w:t xml:space="preserve">. It </w:t>
      </w:r>
      <w:r w:rsidR="00CA5D23" w:rsidRPr="00525B55">
        <w:rPr>
          <w:rFonts w:asciiTheme="minorHAnsi" w:hAnsiTheme="minorHAnsi" w:cs="Helvetica"/>
          <w:color w:val="000000" w:themeColor="text1"/>
          <w:sz w:val="24"/>
          <w:szCs w:val="24"/>
          <w:lang w:val="en-US"/>
        </w:rPr>
        <w:t>is</w:t>
      </w:r>
      <w:r w:rsidR="00AE3C99" w:rsidRPr="00525B55">
        <w:rPr>
          <w:rFonts w:asciiTheme="minorHAnsi" w:hAnsiTheme="minorHAnsi" w:cs="Helvetica"/>
          <w:color w:val="000000" w:themeColor="text1"/>
          <w:sz w:val="24"/>
          <w:szCs w:val="24"/>
          <w:lang w:val="en-US"/>
        </w:rPr>
        <w:t xml:space="preserve"> highly accurate and repeatable </w:t>
      </w:r>
      <w:r w:rsidR="00FE2885" w:rsidRPr="00525B55">
        <w:rPr>
          <w:rFonts w:asciiTheme="minorHAnsi" w:hAnsiTheme="minorHAnsi" w:cs="Helvetica"/>
          <w:color w:val="000000" w:themeColor="text1"/>
          <w:sz w:val="24"/>
          <w:szCs w:val="24"/>
          <w:lang w:val="en-US"/>
        </w:rPr>
        <w:t xml:space="preserve">during </w:t>
      </w:r>
      <w:r w:rsidR="00AE3C99" w:rsidRPr="00525B55">
        <w:rPr>
          <w:rFonts w:asciiTheme="minorHAnsi" w:hAnsiTheme="minorHAnsi" w:cs="Helvetica"/>
          <w:color w:val="000000" w:themeColor="text1"/>
          <w:sz w:val="24"/>
          <w:szCs w:val="24"/>
          <w:lang w:val="en-US"/>
        </w:rPr>
        <w:t xml:space="preserve">standardized </w:t>
      </w:r>
      <w:r w:rsidR="00FE2885" w:rsidRPr="00525B55">
        <w:rPr>
          <w:rFonts w:asciiTheme="minorHAnsi" w:hAnsiTheme="minorHAnsi" w:cs="Helvetica"/>
          <w:color w:val="000000" w:themeColor="text1"/>
          <w:sz w:val="24"/>
          <w:szCs w:val="24"/>
          <w:lang w:val="en-US"/>
        </w:rPr>
        <w:t>balance and sit-to-stand assessments</w:t>
      </w:r>
      <w:r w:rsidR="00736282" w:rsidRPr="00525B55">
        <w:rPr>
          <w:rFonts w:asciiTheme="minorHAnsi" w:hAnsiTheme="minorHAnsi" w:cs="Helvetica"/>
          <w:color w:val="000000" w:themeColor="text1"/>
          <w:sz w:val="24"/>
          <w:szCs w:val="24"/>
          <w:lang w:val="en-US"/>
        </w:rPr>
        <w:t xml:space="preserve"> </w:t>
      </w:r>
      <w:r w:rsidR="00736282" w:rsidRPr="00525B55">
        <w:rPr>
          <w:rFonts w:asciiTheme="minorHAnsi" w:hAnsiTheme="minorHAnsi" w:cs="Helvetica"/>
          <w:color w:val="000000" w:themeColor="text1"/>
          <w:sz w:val="24"/>
          <w:szCs w:val="24"/>
          <w:lang w:val="en-US"/>
        </w:rPr>
        <w:fldChar w:fldCharType="begin">
          <w:fldData xml:space="preserve">PEVuZE5vdGU+PENpdGU+PEF1dGhvcj5DbGFyazwvQXV0aG9yPjxZZWFyPjIwMTI8L1llYXI+PFJl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</w:fldData>
        </w:fldChar>
      </w:r>
      <w:r w:rsidR="00B1484A" w:rsidRPr="00525B55">
        <w:rPr>
          <w:rFonts w:asciiTheme="minorHAnsi" w:hAnsiTheme="minorHAnsi" w:cs="Helvetica"/>
          <w:color w:val="000000" w:themeColor="text1"/>
          <w:sz w:val="24"/>
          <w:szCs w:val="24"/>
          <w:lang w:val="en-US"/>
        </w:rPr>
        <w:instrText xml:space="preserve"> ADDIN EN.CITE </w:instrText>
      </w:r>
      <w:r w:rsidR="00B1484A" w:rsidRPr="00525B55">
        <w:rPr>
          <w:rFonts w:asciiTheme="minorHAnsi" w:hAnsiTheme="minorHAnsi" w:cs="Helvetica"/>
          <w:color w:val="000000" w:themeColor="text1"/>
          <w:sz w:val="24"/>
          <w:szCs w:val="24"/>
          <w:lang w:val="en-US"/>
        </w:rPr>
        <w:fldChar w:fldCharType="begin">
          <w:fldData xml:space="preserve">PEVuZE5vdGU+PENpdGU+PEF1dGhvcj5DbGFyazwvQXV0aG9yPjxZZWFyPjIwMTI8L1llYXI+PFJl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</w:fldData>
        </w:fldChar>
      </w:r>
      <w:r w:rsidR="00B1484A" w:rsidRPr="00525B55">
        <w:rPr>
          <w:rFonts w:asciiTheme="minorHAnsi" w:hAnsiTheme="minorHAnsi" w:cs="Helvetica"/>
          <w:color w:val="000000" w:themeColor="text1"/>
          <w:sz w:val="24"/>
          <w:szCs w:val="24"/>
          <w:lang w:val="en-US"/>
        </w:rPr>
        <w:instrText xml:space="preserve"> ADDIN EN.CITE.DATA </w:instrText>
      </w:r>
      <w:r w:rsidR="00B1484A" w:rsidRPr="00525B55">
        <w:rPr>
          <w:rFonts w:asciiTheme="minorHAnsi" w:hAnsiTheme="minorHAnsi" w:cs="Helvetica"/>
          <w:color w:val="000000" w:themeColor="text1"/>
          <w:sz w:val="24"/>
          <w:szCs w:val="24"/>
          <w:lang w:val="en-US"/>
        </w:rPr>
      </w:r>
      <w:r w:rsidR="00B1484A" w:rsidRPr="00525B55">
        <w:rPr>
          <w:rFonts w:asciiTheme="minorHAnsi" w:hAnsiTheme="minorHAnsi" w:cs="Helvetica"/>
          <w:color w:val="000000" w:themeColor="text1"/>
          <w:sz w:val="24"/>
          <w:szCs w:val="24"/>
          <w:lang w:val="en-US"/>
        </w:rPr>
        <w:fldChar w:fldCharType="end"/>
      </w:r>
      <w:r w:rsidR="00736282" w:rsidRPr="00525B55">
        <w:rPr>
          <w:rFonts w:asciiTheme="minorHAnsi" w:hAnsiTheme="minorHAnsi" w:cs="Helvetica"/>
          <w:color w:val="000000" w:themeColor="text1"/>
          <w:sz w:val="24"/>
          <w:szCs w:val="24"/>
          <w:lang w:val="en-US"/>
        </w:rPr>
      </w:r>
      <w:r w:rsidR="00736282" w:rsidRPr="00525B55">
        <w:rPr>
          <w:rFonts w:asciiTheme="minorHAnsi" w:hAnsiTheme="minorHAnsi" w:cs="Helvetica"/>
          <w:color w:val="000000" w:themeColor="text1"/>
          <w:sz w:val="24"/>
          <w:szCs w:val="24"/>
          <w:lang w:val="en-US"/>
        </w:rPr>
        <w:fldChar w:fldCharType="separate"/>
      </w:r>
      <w:r w:rsidR="00B1484A" w:rsidRPr="00525B55">
        <w:rPr>
          <w:rFonts w:asciiTheme="minorHAnsi" w:hAnsiTheme="minorHAnsi" w:cs="Helvetica"/>
          <w:noProof/>
          <w:color w:val="000000" w:themeColor="text1"/>
          <w:sz w:val="24"/>
          <w:szCs w:val="24"/>
          <w:lang w:val="en-US"/>
        </w:rPr>
        <w:t>(Clark et al., 2012; Clark et al., 2015; Vernadakis et al., 2014; Ejupi et al., 2015)</w:t>
      </w:r>
      <w:r w:rsidR="00736282" w:rsidRPr="00525B55">
        <w:rPr>
          <w:rFonts w:asciiTheme="minorHAnsi" w:hAnsiTheme="minorHAnsi" w:cs="Helvetica"/>
          <w:color w:val="000000" w:themeColor="text1"/>
          <w:sz w:val="24"/>
          <w:szCs w:val="24"/>
          <w:lang w:val="en-US"/>
        </w:rPr>
        <w:fldChar w:fldCharType="end"/>
      </w:r>
      <w:r w:rsidR="00FE2885" w:rsidRPr="00525B55">
        <w:rPr>
          <w:rFonts w:asciiTheme="minorHAnsi" w:hAnsiTheme="minorHAnsi" w:cs="Helvetica"/>
          <w:color w:val="000000" w:themeColor="text1"/>
          <w:sz w:val="24"/>
          <w:szCs w:val="24"/>
          <w:lang w:val="en-US"/>
        </w:rPr>
        <w:t xml:space="preserve">. </w:t>
      </w:r>
      <w:r w:rsidR="0020549B" w:rsidRPr="00525B55">
        <w:rPr>
          <w:rFonts w:asciiTheme="minorHAnsi" w:hAnsiTheme="minorHAnsi"/>
          <w:color w:val="000000" w:themeColor="text1"/>
          <w:sz w:val="24"/>
          <w:szCs w:val="24"/>
        </w:rPr>
        <w:t xml:space="preserve">A detailed description of the data collection techniques and algorithms used </w:t>
      </w:r>
      <w:r w:rsidR="002B1E1A" w:rsidRPr="00525B55">
        <w:rPr>
          <w:rFonts w:asciiTheme="minorHAnsi" w:hAnsiTheme="minorHAnsi"/>
          <w:color w:val="000000" w:themeColor="text1"/>
          <w:sz w:val="24"/>
          <w:szCs w:val="24"/>
        </w:rPr>
        <w:t xml:space="preserve">in this study </w:t>
      </w:r>
      <w:r w:rsidR="0020549B" w:rsidRPr="00525B55">
        <w:rPr>
          <w:rFonts w:asciiTheme="minorHAnsi" w:hAnsiTheme="minorHAnsi"/>
          <w:color w:val="000000" w:themeColor="text1"/>
          <w:sz w:val="24"/>
          <w:szCs w:val="24"/>
        </w:rPr>
        <w:t xml:space="preserve">has been </w:t>
      </w:r>
      <w:r w:rsidR="00E646F8">
        <w:rPr>
          <w:rFonts w:asciiTheme="minorHAnsi" w:hAnsiTheme="minorHAnsi"/>
          <w:color w:val="000000" w:themeColor="text1"/>
          <w:sz w:val="24"/>
          <w:szCs w:val="24"/>
        </w:rPr>
        <w:t xml:space="preserve">published previously </w:t>
      </w:r>
      <w:r w:rsidR="00E646F8">
        <w:rPr>
          <w:rFonts w:asciiTheme="minorHAnsi" w:hAnsiTheme="minorHAnsi"/>
          <w:color w:val="000000" w:themeColor="text1"/>
          <w:sz w:val="24"/>
          <w:szCs w:val="24"/>
        </w:rPr>
        <w:fldChar w:fldCharType="begin" w:fldLock="1"/>
      </w:r>
      <w:r w:rsidR="00E646F8">
        <w:rPr>
          <w:rFonts w:asciiTheme="minorHAnsi" w:hAnsiTheme="minorHAnsi"/>
          <w:color w:val="000000" w:themeColor="text1"/>
          <w:sz w:val="24"/>
          <w:szCs w:val="24"/>
        </w:rPr>
        <w:instrText>ADDIN CSL_CITATION { "citationItems" : [ { "id" : "ITEM-1", "itemData" : { "author" : [ { "dropping-particle" : "", "family" : "Leightley", "given" : "D", "non-dropping-particle" : "", "parse-names" : false, "suffix" : "" }, { "dropping-particle" : "", "family" : "Yap", "given" : "Moi Hoon", "non-dropping-particle" : "", "parse-names" : false, "suffix" : "" }, { "dropping-particle" : "", "family" : "J. Coulson", "given" : "Y Barnouin", "non-dropping-particle" : "", "parse-names" : false, "suffix" : "" }, { "dropping-particle" : "", "family" : "Mcphee", "given" : "J S", "non-dropping-particle" : "", "parse-names" : false, "suffix" : "" } ], "container-title" : "IEEE Conference of Asia-Pacific Signal and Information Processing Association", "id" : "ITEM-1", "issued" : { "date-parts" : [ [ "2015" ] ] }, "title" : "Benchmarking Human Motion Analysis Using Kinect One: an open source dataset", "type" : "paper-conference" }, "uris" : [ "http://www.mendeley.com/documents/?uuid=2ef5741b-4de8-4272-9973-e8373a55f0a8" ] } ], "mendeley" : { "formattedCitation" : "(Leightley et al. 2015)", "plainTextFormattedCitation" : "(Leightley et al. 2015)", "previouslyFormattedCitation" : "(Leightley et al. 2015)" }, "properties" : { "noteIndex" : 7 }, "schema" : "https://github.com/citation-style-language/schema/raw/master/csl-citation.json" }</w:instrText>
      </w:r>
      <w:r w:rsidR="00E646F8">
        <w:rPr>
          <w:rFonts w:asciiTheme="minorHAnsi" w:hAnsiTheme="minorHAnsi"/>
          <w:color w:val="000000" w:themeColor="text1"/>
          <w:sz w:val="24"/>
          <w:szCs w:val="24"/>
        </w:rPr>
        <w:fldChar w:fldCharType="separate"/>
      </w:r>
      <w:r w:rsidR="00E646F8" w:rsidRPr="00E646F8">
        <w:rPr>
          <w:rFonts w:asciiTheme="minorHAnsi" w:hAnsiTheme="minorHAnsi"/>
          <w:noProof/>
          <w:color w:val="000000" w:themeColor="text1"/>
          <w:sz w:val="24"/>
          <w:szCs w:val="24"/>
        </w:rPr>
        <w:t>(Leightley et al. 2015)</w:t>
      </w:r>
      <w:r w:rsidR="00E646F8">
        <w:rPr>
          <w:rFonts w:asciiTheme="minorHAnsi" w:hAnsiTheme="minorHAnsi"/>
          <w:color w:val="000000" w:themeColor="text1"/>
          <w:sz w:val="24"/>
          <w:szCs w:val="24"/>
        </w:rPr>
        <w:fldChar w:fldCharType="end"/>
      </w:r>
      <w:r w:rsidR="00E646F8">
        <w:rPr>
          <w:rFonts w:asciiTheme="minorHAnsi" w:hAnsiTheme="minorHAnsi"/>
          <w:color w:val="000000" w:themeColor="text1"/>
          <w:sz w:val="24"/>
          <w:szCs w:val="24"/>
        </w:rPr>
        <w:t xml:space="preserve">. </w:t>
      </w:r>
      <w:r w:rsidR="0020549B" w:rsidRPr="00525B55">
        <w:rPr>
          <w:rFonts w:asciiTheme="minorHAnsi" w:hAnsiTheme="minorHAnsi"/>
          <w:color w:val="000000" w:themeColor="text1"/>
          <w:sz w:val="24"/>
          <w:szCs w:val="24"/>
        </w:rPr>
        <w:t>Briefly, t</w:t>
      </w:r>
      <w:r w:rsidR="00A025CC" w:rsidRPr="00525B55">
        <w:rPr>
          <w:rFonts w:asciiTheme="minorHAnsi" w:hAnsiTheme="minorHAnsi"/>
          <w:color w:val="000000" w:themeColor="text1"/>
          <w:sz w:val="24"/>
          <w:szCs w:val="24"/>
        </w:rPr>
        <w:t>he sensor w</w:t>
      </w:r>
      <w:r w:rsidR="002D68E9" w:rsidRPr="00525B55">
        <w:rPr>
          <w:rFonts w:asciiTheme="minorHAnsi" w:hAnsiTheme="minorHAnsi"/>
          <w:color w:val="000000" w:themeColor="text1"/>
          <w:sz w:val="24"/>
          <w:szCs w:val="24"/>
        </w:rPr>
        <w:t>as fixed horizontally to a tripod at a height of 0.70 metres to synchronise capture of depth and skeleton streams at 30 Hz. Motion capture data (MoCap) was extracted in real time using the technique of</w:t>
      </w:r>
      <w:r w:rsidR="002D68E9" w:rsidRPr="00525B55">
        <w:rPr>
          <w:rFonts w:asciiTheme="minorHAnsi" w:hAnsiTheme="minorHAnsi"/>
          <w:i/>
          <w:color w:val="000000" w:themeColor="text1"/>
          <w:sz w:val="24"/>
          <w:szCs w:val="24"/>
        </w:rPr>
        <w:t xml:space="preserve"> </w:t>
      </w:r>
      <w:r w:rsidR="002D68E9" w:rsidRPr="00525B55">
        <w:rPr>
          <w:rFonts w:asciiTheme="minorHAnsi" w:hAnsiTheme="minorHAnsi"/>
          <w:color w:val="000000" w:themeColor="text1"/>
          <w:sz w:val="24"/>
          <w:szCs w:val="24"/>
        </w:rPr>
        <w:t xml:space="preserve">Shotton </w:t>
      </w:r>
      <w:r w:rsidR="002D68E9" w:rsidRPr="00525B55">
        <w:rPr>
          <w:rFonts w:asciiTheme="minorHAnsi" w:hAnsiTheme="minorHAnsi"/>
          <w:i/>
          <w:color w:val="000000" w:themeColor="text1"/>
          <w:sz w:val="24"/>
          <w:szCs w:val="24"/>
        </w:rPr>
        <w:t>et al.</w:t>
      </w:r>
      <w:r w:rsidR="002D68E9" w:rsidRPr="00525B55">
        <w:rPr>
          <w:rFonts w:asciiTheme="minorHAnsi" w:hAnsiTheme="minorHAnsi"/>
          <w:color w:val="000000" w:themeColor="text1"/>
          <w:sz w:val="24"/>
          <w:szCs w:val="24"/>
        </w:rPr>
        <w:t xml:space="preserve"> </w:t>
      </w:r>
      <w:r w:rsidR="00963250" w:rsidRPr="00525B55">
        <w:rPr>
          <w:rFonts w:asciiTheme="minorHAnsi" w:hAnsiTheme="minorHAnsi"/>
          <w:color w:val="000000" w:themeColor="text1"/>
          <w:sz w:val="24"/>
          <w:szCs w:val="24"/>
        </w:rPr>
        <w:fldChar w:fldCharType="begin"/>
      </w:r>
      <w:r w:rsidR="00963250" w:rsidRPr="00525B55">
        <w:rPr>
          <w:rFonts w:asciiTheme="minorHAnsi" w:hAnsiTheme="minorHAnsi"/>
          <w:color w:val="000000" w:themeColor="text1"/>
          <w:sz w:val="24"/>
          <w:szCs w:val="24"/>
        </w:rPr>
        <w:instrText xml:space="preserve"> ADDIN EN.CITE &lt;EndNote&gt;&lt;Cite ExcludeAuth="1"&gt;&lt;Author&gt;Shotton&lt;/Author&gt;&lt;Year&gt;2012&lt;/Year&gt;&lt;RecNum&gt;3182&lt;/RecNum&gt;&lt;DisplayText&gt;(2012)&lt;/DisplayText&gt;&lt;record&gt;&lt;rec-number&gt;3182&lt;/rec-number&gt;&lt;foreign-keys&gt;&lt;key app="EN" db-id="5ewfxsts4e5r2be9f5cxpta9a9dx02dfrw2t" timestamp="1471897708"&gt;3182&lt;/key&gt;&lt;/foreign-keys&gt;&lt;ref-type name="Journal Article"&gt;17&lt;/ref-type&gt;&lt;contributors&gt;&lt;authors&gt;&lt;author&gt;Shotton, J.&lt;/author&gt;&lt;author&gt;Girshick, R.&lt;/author&gt;&lt;author&gt;Fitzgibbon, A.&lt;/author&gt;&lt;author&gt;Sharp, T.&lt;/author&gt;&lt;author&gt;Cook, M.&lt;/author&gt;&lt;author&gt;Finocchio, M.&lt;/author&gt;&lt;author&gt;Moore, R.&lt;/author&gt;&lt;author&gt;Kohli, P.&lt;/author&gt;&lt;author&gt;Criminisi, A.&lt;/author&gt;&lt;author&gt;Kipman, A.&lt;/author&gt;&lt;author&gt;Blake, A.&lt;/author&gt;&lt;/authors&gt;&lt;/contributors&gt;&lt;auth-address&gt;Microsoft Research, Cambridge.&lt;/auth-address&gt;&lt;titles&gt;&lt;title&gt;Efficient Human Pose Estimation from Single Depth Images&lt;/title&gt;&lt;secondary-title&gt;IEEE Trans Pattern Anal Mach Intell&lt;/secondary-title&gt;&lt;alt-title&gt;IEEE transactions on pattern analysis and machine intelligence&lt;/alt-title&gt;&lt;/titles&gt;&lt;periodical&gt;&lt;full-title&gt;IEEE Trans Pattern Anal Mach Intell&lt;/full-title&gt;&lt;abbr-1&gt;IEEE transactions on pattern analysis and machine intelligence&lt;/abbr-1&gt;&lt;/periodical&gt;&lt;alt-periodical&gt;&lt;full-title&gt;IEEE Trans Pattern Anal Mach Intell&lt;/full-title&gt;&lt;abbr-1&gt;IEEE transactions on pattern analysis and machine intelligence&lt;/abbr-1&gt;&lt;/alt-periodical&gt;&lt;dates&gt;&lt;year&gt;2012&lt;/year&gt;&lt;pub-dates&gt;&lt;date&gt;Oct 26&lt;/date&gt;&lt;/pub-dates&gt;&lt;/dates&gt;&lt;isbn&gt;1939-3539 (Electronic)&amp;#xD;0098-5589 (Linking)&lt;/isbn&gt;&lt;accession-num&gt;23109523&lt;/accession-num&gt;&lt;urls&gt;&lt;related-urls&gt;&lt;url&gt;http://www.ncbi.nlm.nih.gov/pubmed/23109523&lt;/url&gt;&lt;/related-urls&gt;&lt;/urls&gt;&lt;electronic-resource-num&gt;3DE881D0-03A7-441E-B41C-049AB61DD823&lt;/electronic-resource-num&gt;&lt;/record&gt;&lt;/Cite&gt;&lt;/EndNote&gt;</w:instrText>
      </w:r>
      <w:r w:rsidR="00963250" w:rsidRPr="00525B55">
        <w:rPr>
          <w:rFonts w:asciiTheme="minorHAnsi" w:hAnsiTheme="minorHAnsi"/>
          <w:color w:val="000000" w:themeColor="text1"/>
          <w:sz w:val="24"/>
          <w:szCs w:val="24"/>
        </w:rPr>
        <w:fldChar w:fldCharType="separate"/>
      </w:r>
      <w:r w:rsidR="00963250" w:rsidRPr="00525B55">
        <w:rPr>
          <w:rFonts w:asciiTheme="minorHAnsi" w:hAnsiTheme="minorHAnsi"/>
          <w:noProof/>
          <w:color w:val="000000" w:themeColor="text1"/>
          <w:sz w:val="24"/>
          <w:szCs w:val="24"/>
        </w:rPr>
        <w:t>(2012)</w:t>
      </w:r>
      <w:r w:rsidR="00963250" w:rsidRPr="00525B55">
        <w:rPr>
          <w:rFonts w:asciiTheme="minorHAnsi" w:hAnsiTheme="minorHAnsi"/>
          <w:color w:val="000000" w:themeColor="text1"/>
          <w:sz w:val="24"/>
          <w:szCs w:val="24"/>
        </w:rPr>
        <w:fldChar w:fldCharType="end"/>
      </w:r>
      <w:r w:rsidR="002D68E9" w:rsidRPr="00525B55">
        <w:rPr>
          <w:rFonts w:asciiTheme="minorHAnsi" w:hAnsiTheme="minorHAnsi"/>
          <w:color w:val="000000" w:themeColor="text1"/>
          <w:sz w:val="24"/>
          <w:szCs w:val="24"/>
        </w:rPr>
        <w:t xml:space="preserve">. </w:t>
      </w:r>
      <w:r w:rsidR="00512A69" w:rsidRPr="00525B55">
        <w:rPr>
          <w:rFonts w:asciiTheme="minorHAnsi" w:hAnsiTheme="minorHAnsi" w:cs="Helvetica"/>
          <w:color w:val="000000" w:themeColor="text1"/>
          <w:sz w:val="24"/>
          <w:szCs w:val="24"/>
          <w:lang w:val="en-US"/>
        </w:rPr>
        <w:t xml:space="preserve">Following </w:t>
      </w:r>
      <w:r w:rsidR="00694943" w:rsidRPr="00525B55">
        <w:rPr>
          <w:rFonts w:asciiTheme="minorHAnsi" w:hAnsiTheme="minorHAnsi" w:cs="Helvetica"/>
          <w:color w:val="000000" w:themeColor="text1"/>
          <w:sz w:val="24"/>
          <w:szCs w:val="24"/>
          <w:lang w:val="en-US"/>
        </w:rPr>
        <w:t xml:space="preserve">validated protocols </w:t>
      </w:r>
      <w:r w:rsidR="007F4DC8" w:rsidRPr="00525B55">
        <w:rPr>
          <w:rFonts w:asciiTheme="minorHAnsi" w:hAnsiTheme="minorHAnsi" w:cs="Helvetica"/>
          <w:color w:val="000000" w:themeColor="text1"/>
          <w:sz w:val="24"/>
          <w:szCs w:val="24"/>
          <w:lang w:val="en-US"/>
        </w:rPr>
        <w:fldChar w:fldCharType="begin">
          <w:fldData xml:space="preserve">PEVuZE5vdGU+PENpdGU+PEF1dGhvcj5DbGFyazwvQXV0aG9yPjxZZWFyPjIwMTU8L1llYXI+PFJl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</w:fldData>
        </w:fldChar>
      </w:r>
      <w:r w:rsidR="00B1484A" w:rsidRPr="00525B55">
        <w:rPr>
          <w:rFonts w:asciiTheme="minorHAnsi" w:hAnsiTheme="minorHAnsi" w:cs="Helvetica"/>
          <w:color w:val="000000" w:themeColor="text1"/>
          <w:sz w:val="24"/>
          <w:szCs w:val="24"/>
          <w:lang w:val="en-US"/>
        </w:rPr>
        <w:instrText xml:space="preserve"> ADDIN EN.CITE </w:instrText>
      </w:r>
      <w:r w:rsidR="00B1484A" w:rsidRPr="00525B55">
        <w:rPr>
          <w:rFonts w:asciiTheme="minorHAnsi" w:hAnsiTheme="minorHAnsi" w:cs="Helvetica"/>
          <w:color w:val="000000" w:themeColor="text1"/>
          <w:sz w:val="24"/>
          <w:szCs w:val="24"/>
          <w:lang w:val="en-US"/>
        </w:rPr>
        <w:fldChar w:fldCharType="begin">
          <w:fldData xml:space="preserve">PEVuZE5vdGU+PENpdGU+PEF1dGhvcj5DbGFyazwvQXV0aG9yPjxZZWFyPjIwMTU8L1llYXI+PFJl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</w:fldData>
        </w:fldChar>
      </w:r>
      <w:r w:rsidR="00B1484A" w:rsidRPr="00525B55">
        <w:rPr>
          <w:rFonts w:asciiTheme="minorHAnsi" w:hAnsiTheme="minorHAnsi" w:cs="Helvetica"/>
          <w:color w:val="000000" w:themeColor="text1"/>
          <w:sz w:val="24"/>
          <w:szCs w:val="24"/>
          <w:lang w:val="en-US"/>
        </w:rPr>
        <w:instrText xml:space="preserve"> ADDIN EN.CITE.DATA </w:instrText>
      </w:r>
      <w:r w:rsidR="00B1484A" w:rsidRPr="00525B55">
        <w:rPr>
          <w:rFonts w:asciiTheme="minorHAnsi" w:hAnsiTheme="minorHAnsi" w:cs="Helvetica"/>
          <w:color w:val="000000" w:themeColor="text1"/>
          <w:sz w:val="24"/>
          <w:szCs w:val="24"/>
          <w:lang w:val="en-US"/>
        </w:rPr>
      </w:r>
      <w:r w:rsidR="00B1484A" w:rsidRPr="00525B55">
        <w:rPr>
          <w:rFonts w:asciiTheme="minorHAnsi" w:hAnsiTheme="minorHAnsi" w:cs="Helvetica"/>
          <w:color w:val="000000" w:themeColor="text1"/>
          <w:sz w:val="24"/>
          <w:szCs w:val="24"/>
          <w:lang w:val="en-US"/>
        </w:rPr>
        <w:fldChar w:fldCharType="end"/>
      </w:r>
      <w:r w:rsidR="007F4DC8" w:rsidRPr="00525B55">
        <w:rPr>
          <w:rFonts w:asciiTheme="minorHAnsi" w:hAnsiTheme="minorHAnsi" w:cs="Helvetica"/>
          <w:color w:val="000000" w:themeColor="text1"/>
          <w:sz w:val="24"/>
          <w:szCs w:val="24"/>
          <w:lang w:val="en-US"/>
        </w:rPr>
      </w:r>
      <w:r w:rsidR="007F4DC8" w:rsidRPr="00525B55">
        <w:rPr>
          <w:rFonts w:asciiTheme="minorHAnsi" w:hAnsiTheme="minorHAnsi" w:cs="Helvetica"/>
          <w:color w:val="000000" w:themeColor="text1"/>
          <w:sz w:val="24"/>
          <w:szCs w:val="24"/>
          <w:lang w:val="en-US"/>
        </w:rPr>
        <w:fldChar w:fldCharType="separate"/>
      </w:r>
      <w:r w:rsidR="00B1484A" w:rsidRPr="00525B55">
        <w:rPr>
          <w:rFonts w:asciiTheme="minorHAnsi" w:hAnsiTheme="minorHAnsi" w:cs="Helvetica"/>
          <w:noProof/>
          <w:color w:val="000000" w:themeColor="text1"/>
          <w:sz w:val="24"/>
          <w:szCs w:val="24"/>
          <w:lang w:val="en-US"/>
        </w:rPr>
        <w:t>(Clark et al., 2015; Ejupi et al., 2015; Mentiplay et al., 2015)</w:t>
      </w:r>
      <w:r w:rsidR="007F4DC8" w:rsidRPr="00525B55">
        <w:rPr>
          <w:rFonts w:asciiTheme="minorHAnsi" w:hAnsiTheme="minorHAnsi" w:cs="Helvetica"/>
          <w:color w:val="000000" w:themeColor="text1"/>
          <w:sz w:val="24"/>
          <w:szCs w:val="24"/>
          <w:lang w:val="en-US"/>
        </w:rPr>
        <w:fldChar w:fldCharType="end"/>
      </w:r>
      <w:r w:rsidR="00512A69" w:rsidRPr="00525B55">
        <w:rPr>
          <w:rFonts w:asciiTheme="minorHAnsi" w:hAnsiTheme="minorHAnsi" w:cs="Helvetica"/>
          <w:color w:val="000000" w:themeColor="text1"/>
          <w:sz w:val="24"/>
          <w:szCs w:val="24"/>
          <w:lang w:val="en-US"/>
        </w:rPr>
        <w:t xml:space="preserve">, participants wore tight-fitting shorts and </w:t>
      </w:r>
      <w:r w:rsidR="000249A1" w:rsidRPr="00525B55">
        <w:rPr>
          <w:rFonts w:asciiTheme="minorHAnsi" w:hAnsiTheme="minorHAnsi" w:cs="Helvetica"/>
          <w:color w:val="000000" w:themeColor="text1"/>
          <w:sz w:val="24"/>
          <w:szCs w:val="24"/>
          <w:lang w:val="en-US"/>
        </w:rPr>
        <w:t xml:space="preserve">a </w:t>
      </w:r>
      <w:r w:rsidR="00512A69" w:rsidRPr="00525B55">
        <w:rPr>
          <w:rFonts w:asciiTheme="minorHAnsi" w:hAnsiTheme="minorHAnsi" w:cs="Helvetica"/>
          <w:color w:val="000000" w:themeColor="text1"/>
          <w:sz w:val="24"/>
          <w:szCs w:val="24"/>
          <w:lang w:val="en-US"/>
        </w:rPr>
        <w:t xml:space="preserve">tight-fitting upper body garment that allowed for unrestricted free movement. </w:t>
      </w:r>
      <w:r w:rsidR="002D68E9" w:rsidRPr="00525B55">
        <w:rPr>
          <w:rFonts w:asciiTheme="minorHAnsi" w:hAnsiTheme="minorHAnsi"/>
          <w:color w:val="000000" w:themeColor="text1"/>
          <w:sz w:val="24"/>
          <w:szCs w:val="24"/>
        </w:rPr>
        <w:t>The MoCap was composed of 25 joints and the raw axes coordinates (</w:t>
      </w:r>
      <w:r w:rsidR="002D68E9" w:rsidRPr="00525B55">
        <w:rPr>
          <w:rFonts w:asciiTheme="minorHAnsi" w:hAnsiTheme="minorHAnsi"/>
          <w:i/>
          <w:color w:val="000000" w:themeColor="text1"/>
          <w:sz w:val="24"/>
          <w:szCs w:val="24"/>
        </w:rPr>
        <w:t>x</w:t>
      </w:r>
      <w:r w:rsidR="002D68E9" w:rsidRPr="00525B55">
        <w:rPr>
          <w:rFonts w:asciiTheme="minorHAnsi" w:hAnsiTheme="minorHAnsi"/>
          <w:color w:val="000000" w:themeColor="text1"/>
          <w:sz w:val="24"/>
          <w:szCs w:val="24"/>
        </w:rPr>
        <w:t xml:space="preserve">, </w:t>
      </w:r>
      <w:r w:rsidR="002D68E9" w:rsidRPr="00525B55">
        <w:rPr>
          <w:rFonts w:asciiTheme="minorHAnsi" w:hAnsiTheme="minorHAnsi"/>
          <w:i/>
          <w:color w:val="000000" w:themeColor="text1"/>
          <w:sz w:val="24"/>
          <w:szCs w:val="24"/>
        </w:rPr>
        <w:t>y</w:t>
      </w:r>
      <w:r w:rsidR="002D68E9" w:rsidRPr="00525B55">
        <w:rPr>
          <w:rFonts w:asciiTheme="minorHAnsi" w:hAnsiTheme="minorHAnsi"/>
          <w:color w:val="000000" w:themeColor="text1"/>
          <w:sz w:val="24"/>
          <w:szCs w:val="24"/>
        </w:rPr>
        <w:t xml:space="preserve">, </w:t>
      </w:r>
      <w:r w:rsidR="002D68E9" w:rsidRPr="00525B55">
        <w:rPr>
          <w:rFonts w:asciiTheme="minorHAnsi" w:hAnsiTheme="minorHAnsi"/>
          <w:i/>
          <w:color w:val="000000" w:themeColor="text1"/>
          <w:sz w:val="24"/>
          <w:szCs w:val="24"/>
        </w:rPr>
        <w:t>z</w:t>
      </w:r>
      <w:r w:rsidR="002D68E9" w:rsidRPr="00525B55">
        <w:rPr>
          <w:rFonts w:asciiTheme="minorHAnsi" w:hAnsiTheme="minorHAnsi"/>
          <w:color w:val="000000" w:themeColor="text1"/>
          <w:sz w:val="24"/>
          <w:szCs w:val="24"/>
        </w:rPr>
        <w:t xml:space="preserve"> orthogonal coordinates) were analysed using purpose-designed algorithms</w:t>
      </w:r>
      <w:r w:rsidR="00E646F8">
        <w:rPr>
          <w:rFonts w:asciiTheme="minorHAnsi" w:hAnsiTheme="minorHAnsi"/>
          <w:color w:val="000000" w:themeColor="text1"/>
          <w:sz w:val="24"/>
          <w:szCs w:val="24"/>
        </w:rPr>
        <w:t xml:space="preserve"> </w:t>
      </w:r>
      <w:r w:rsidR="00E646F8">
        <w:rPr>
          <w:rFonts w:asciiTheme="minorHAnsi" w:hAnsiTheme="minorHAnsi"/>
          <w:color w:val="000000" w:themeColor="text1"/>
          <w:sz w:val="24"/>
          <w:szCs w:val="24"/>
        </w:rPr>
        <w:fldChar w:fldCharType="begin" w:fldLock="1"/>
      </w:r>
      <w:r w:rsidR="00E646F8">
        <w:rPr>
          <w:rFonts w:asciiTheme="minorHAnsi" w:hAnsiTheme="minorHAnsi"/>
          <w:color w:val="000000" w:themeColor="text1"/>
          <w:sz w:val="24"/>
          <w:szCs w:val="24"/>
        </w:rPr>
        <w:instrText>ADDIN CSL_CITATION { "citationItems" : [ { "id" : "ITEM-1", "itemData" : { "author" : [ { "dropping-particle" : "", "family" : "Leightley", "given" : "D", "non-dropping-particle" : "", "parse-names" : false, "suffix" : "" }, { "dropping-particle" : "", "family" : "Yap", "given" : "Moi Hoon", "non-dropping-particle" : "", "parse-names" : false, "suffix" : "" }, { "dropping-particle" : "", "family" : "J. Coulson", "given" : "Y Barnouin", "non-dropping-particle" : "", "parse-names" : false, "suffix" : "" }, { "dropping-particle" : "", "family" : "Mcphee", "given" : "J S", "non-dropping-particle" : "", "parse-names" : false, "suffix" : "" } ], "container-title" : "IEEE Conference of Asia-Pacific Signal and Information Processing Association", "id" : "ITEM-1", "issued" : { "date-parts" : [ [ "2015" ] ] }, "title" : "Benchmarking Human Motion Analysis Using Kinect One: an open source dataset", "type" : "paper-conference" }, "uris" : [ "http://www.mendeley.com/documents/?uuid=2ef5741b-4de8-4272-9973-e8373a55f0a8" ] } ], "mendeley" : { "formattedCitation" : "(Leightley et al. 2015)", "plainTextFormattedCitation" : "(Leightley et al. 2015)", "previouslyFormattedCitation" : "(Leightley et al. 2015)" }, "properties" : { "noteIndex" : 7 }, "schema" : "https://github.com/citation-style-language/schema/raw/master/csl-citation.json" }</w:instrText>
      </w:r>
      <w:r w:rsidR="00E646F8">
        <w:rPr>
          <w:rFonts w:asciiTheme="minorHAnsi" w:hAnsiTheme="minorHAnsi"/>
          <w:color w:val="000000" w:themeColor="text1"/>
          <w:sz w:val="24"/>
          <w:szCs w:val="24"/>
        </w:rPr>
        <w:fldChar w:fldCharType="separate"/>
      </w:r>
      <w:r w:rsidR="00E646F8" w:rsidRPr="00E646F8">
        <w:rPr>
          <w:rFonts w:asciiTheme="minorHAnsi" w:hAnsiTheme="minorHAnsi"/>
          <w:noProof/>
          <w:color w:val="000000" w:themeColor="text1"/>
          <w:sz w:val="24"/>
          <w:szCs w:val="24"/>
        </w:rPr>
        <w:t>(Leightley et al. 2015)</w:t>
      </w:r>
      <w:r w:rsidR="00E646F8">
        <w:rPr>
          <w:rFonts w:asciiTheme="minorHAnsi" w:hAnsiTheme="minorHAnsi"/>
          <w:color w:val="000000" w:themeColor="text1"/>
          <w:sz w:val="24"/>
          <w:szCs w:val="24"/>
        </w:rPr>
        <w:fldChar w:fldCharType="end"/>
      </w:r>
      <w:r w:rsidR="00E646F8">
        <w:rPr>
          <w:rFonts w:asciiTheme="minorHAnsi" w:hAnsiTheme="minorHAnsi"/>
          <w:color w:val="000000" w:themeColor="text1"/>
          <w:sz w:val="24"/>
          <w:szCs w:val="24"/>
        </w:rPr>
        <w:t xml:space="preserve"> </w:t>
      </w:r>
      <w:r w:rsidR="002D68E9" w:rsidRPr="00525B55">
        <w:rPr>
          <w:rFonts w:asciiTheme="minorHAnsi" w:hAnsiTheme="minorHAnsi"/>
          <w:color w:val="000000" w:themeColor="text1"/>
          <w:sz w:val="24"/>
          <w:szCs w:val="24"/>
        </w:rPr>
        <w:t>that tracked participant movements from over 116,500 frames of skeleton data (Matlab 2014a; MathWorks Inc, USA).</w:t>
      </w:r>
    </w:p>
    <w:p w14:paraId="4D9FC7F0" w14:textId="330C57E3" w:rsidR="00BE3A4C" w:rsidRPr="00525B55" w:rsidRDefault="0009599B" w:rsidP="00BE3A4C">
      <w:pPr>
        <w:pStyle w:val="Heading2"/>
        <w:spacing w:line="360" w:lineRule="auto"/>
        <w:jc w:val="both"/>
        <w:rPr>
          <w:rFonts w:asciiTheme="minorHAnsi" w:hAnsiTheme="minorHAnsi"/>
          <w:color w:val="000000" w:themeColor="text1"/>
          <w:sz w:val="24"/>
          <w:szCs w:val="24"/>
        </w:rPr>
      </w:pPr>
      <w:r w:rsidRPr="00525B55">
        <w:rPr>
          <w:rFonts w:asciiTheme="minorHAnsi" w:hAnsiTheme="minorHAnsi"/>
          <w:color w:val="000000" w:themeColor="text1"/>
          <w:sz w:val="24"/>
          <w:szCs w:val="24"/>
        </w:rPr>
        <w:t>Standing balance</w:t>
      </w:r>
    </w:p>
    <w:p w14:paraId="506F1E1A" w14:textId="54BEC452" w:rsidR="00987CFB" w:rsidRPr="00525B55" w:rsidRDefault="00E502E9" w:rsidP="00070B9A">
      <w:pPr>
        <w:pStyle w:val="NormalWeb"/>
        <w:spacing w:before="0" w:beforeAutospacing="0" w:after="0" w:afterAutospacing="0" w:line="480" w:lineRule="auto"/>
        <w:jc w:val="both"/>
        <w:rPr>
          <w:rFonts w:asciiTheme="minorHAnsi" w:hAnsiTheme="minorHAnsi"/>
          <w:color w:val="000000" w:themeColor="text1"/>
          <w:sz w:val="24"/>
          <w:szCs w:val="24"/>
        </w:rPr>
      </w:pPr>
      <w:r w:rsidRPr="00525B55">
        <w:rPr>
          <w:rFonts w:asciiTheme="minorHAnsi" w:hAnsiTheme="minorHAnsi"/>
          <w:color w:val="000000" w:themeColor="text1"/>
          <w:sz w:val="24"/>
          <w:szCs w:val="24"/>
        </w:rPr>
        <w:t xml:space="preserve">Balance was assessed </w:t>
      </w:r>
      <w:r w:rsidR="00AF6E93" w:rsidRPr="00525B55">
        <w:rPr>
          <w:rFonts w:asciiTheme="minorHAnsi" w:hAnsiTheme="minorHAnsi"/>
          <w:color w:val="000000" w:themeColor="text1"/>
          <w:sz w:val="24"/>
          <w:szCs w:val="24"/>
        </w:rPr>
        <w:t xml:space="preserve">with </w:t>
      </w:r>
      <w:r w:rsidR="00547FFA" w:rsidRPr="00525B55">
        <w:rPr>
          <w:rFonts w:asciiTheme="minorHAnsi" w:hAnsiTheme="minorHAnsi"/>
          <w:color w:val="000000" w:themeColor="text1"/>
          <w:sz w:val="24"/>
          <w:szCs w:val="24"/>
        </w:rPr>
        <w:t>arms extended horizontally, parallel to the ground</w:t>
      </w:r>
      <w:r w:rsidR="002233C9" w:rsidRPr="00525B55">
        <w:rPr>
          <w:rFonts w:asciiTheme="minorHAnsi" w:hAnsiTheme="minorHAnsi"/>
          <w:color w:val="000000" w:themeColor="text1"/>
          <w:sz w:val="24"/>
          <w:szCs w:val="24"/>
        </w:rPr>
        <w:t>,</w:t>
      </w:r>
      <w:r w:rsidR="00547FFA" w:rsidRPr="00525B55">
        <w:rPr>
          <w:rFonts w:asciiTheme="minorHAnsi" w:hAnsiTheme="minorHAnsi"/>
          <w:color w:val="000000" w:themeColor="text1"/>
          <w:sz w:val="24"/>
          <w:szCs w:val="24"/>
        </w:rPr>
        <w:t xml:space="preserve"> and </w:t>
      </w:r>
      <w:r w:rsidRPr="00525B55">
        <w:rPr>
          <w:rFonts w:asciiTheme="minorHAnsi" w:hAnsiTheme="minorHAnsi"/>
          <w:color w:val="000000" w:themeColor="text1"/>
          <w:sz w:val="24"/>
          <w:szCs w:val="24"/>
        </w:rPr>
        <w:t xml:space="preserve">participants were </w:t>
      </w:r>
      <w:r w:rsidR="00607058" w:rsidRPr="00525B55">
        <w:rPr>
          <w:rFonts w:asciiTheme="minorHAnsi" w:hAnsiTheme="minorHAnsi"/>
          <w:color w:val="000000" w:themeColor="text1"/>
          <w:sz w:val="24"/>
          <w:szCs w:val="24"/>
        </w:rPr>
        <w:t xml:space="preserve">given </w:t>
      </w:r>
      <w:r w:rsidR="00C6120A" w:rsidRPr="00525B55">
        <w:rPr>
          <w:rFonts w:asciiTheme="minorHAnsi" w:hAnsiTheme="minorHAnsi"/>
          <w:color w:val="000000" w:themeColor="text1"/>
          <w:sz w:val="24"/>
          <w:szCs w:val="24"/>
        </w:rPr>
        <w:t>three</w:t>
      </w:r>
      <w:r w:rsidR="00607058" w:rsidRPr="00525B55">
        <w:rPr>
          <w:rFonts w:asciiTheme="minorHAnsi" w:hAnsiTheme="minorHAnsi"/>
          <w:color w:val="000000" w:themeColor="text1"/>
          <w:sz w:val="24"/>
          <w:szCs w:val="24"/>
        </w:rPr>
        <w:t xml:space="preserve"> attempts</w:t>
      </w:r>
      <w:r w:rsidR="003F630C" w:rsidRPr="00525B55">
        <w:rPr>
          <w:rFonts w:asciiTheme="minorHAnsi" w:hAnsiTheme="minorHAnsi"/>
          <w:color w:val="000000" w:themeColor="text1"/>
          <w:sz w:val="24"/>
          <w:szCs w:val="24"/>
        </w:rPr>
        <w:t>, separated by rest intervals lasting 30 s,</w:t>
      </w:r>
      <w:r w:rsidRPr="00525B55">
        <w:rPr>
          <w:rFonts w:asciiTheme="minorHAnsi" w:hAnsiTheme="minorHAnsi"/>
          <w:color w:val="000000" w:themeColor="text1"/>
          <w:sz w:val="24"/>
          <w:szCs w:val="24"/>
        </w:rPr>
        <w:t xml:space="preserve"> to </w:t>
      </w:r>
      <w:r w:rsidR="00AF6E93" w:rsidRPr="00525B55">
        <w:rPr>
          <w:rFonts w:asciiTheme="minorHAnsi" w:hAnsiTheme="minorHAnsi"/>
          <w:color w:val="000000" w:themeColor="text1"/>
          <w:sz w:val="24"/>
          <w:szCs w:val="24"/>
        </w:rPr>
        <w:t xml:space="preserve">achieve 10 </w:t>
      </w:r>
      <w:r w:rsidR="003F630C" w:rsidRPr="00525B55">
        <w:rPr>
          <w:rFonts w:asciiTheme="minorHAnsi" w:hAnsiTheme="minorHAnsi"/>
          <w:color w:val="000000" w:themeColor="text1"/>
          <w:sz w:val="24"/>
          <w:szCs w:val="24"/>
        </w:rPr>
        <w:t xml:space="preserve">s </w:t>
      </w:r>
      <w:r w:rsidR="00AF6E93" w:rsidRPr="00525B55">
        <w:rPr>
          <w:rFonts w:asciiTheme="minorHAnsi" w:hAnsiTheme="minorHAnsi"/>
          <w:color w:val="000000" w:themeColor="text1"/>
          <w:sz w:val="24"/>
          <w:szCs w:val="24"/>
        </w:rPr>
        <w:t>without taking any steps or touching external supports</w:t>
      </w:r>
      <w:r w:rsidR="00587F40" w:rsidRPr="00525B55">
        <w:rPr>
          <w:rFonts w:asciiTheme="minorHAnsi" w:hAnsiTheme="minorHAnsi"/>
          <w:color w:val="000000" w:themeColor="text1"/>
          <w:sz w:val="24"/>
          <w:szCs w:val="24"/>
        </w:rPr>
        <w:t xml:space="preserve"> in </w:t>
      </w:r>
      <w:r w:rsidR="00587F40" w:rsidRPr="00525B55">
        <w:rPr>
          <w:rFonts w:asciiTheme="minorHAnsi" w:hAnsiTheme="minorHAnsi"/>
          <w:color w:val="000000" w:themeColor="text1"/>
          <w:sz w:val="24"/>
          <w:szCs w:val="24"/>
        </w:rPr>
        <w:lastRenderedPageBreak/>
        <w:t xml:space="preserve">the following </w:t>
      </w:r>
      <w:r w:rsidR="007863DF" w:rsidRPr="00525B55">
        <w:rPr>
          <w:rFonts w:asciiTheme="minorHAnsi" w:hAnsiTheme="minorHAnsi"/>
          <w:color w:val="000000" w:themeColor="text1"/>
          <w:sz w:val="24"/>
          <w:szCs w:val="24"/>
        </w:rPr>
        <w:t>foot-placement</w:t>
      </w:r>
      <w:r w:rsidR="00943E28" w:rsidRPr="00525B55">
        <w:rPr>
          <w:rFonts w:asciiTheme="minorHAnsi" w:hAnsiTheme="minorHAnsi"/>
          <w:color w:val="000000" w:themeColor="text1"/>
          <w:sz w:val="24"/>
          <w:szCs w:val="24"/>
        </w:rPr>
        <w:t>s</w:t>
      </w:r>
      <w:r w:rsidR="00AF6E93" w:rsidRPr="00525B55">
        <w:rPr>
          <w:rFonts w:asciiTheme="minorHAnsi" w:hAnsiTheme="minorHAnsi"/>
          <w:color w:val="000000" w:themeColor="text1"/>
          <w:sz w:val="24"/>
          <w:szCs w:val="24"/>
        </w:rPr>
        <w:t xml:space="preserve">: </w:t>
      </w:r>
      <w:r w:rsidR="00A60BBA" w:rsidRPr="00525B55">
        <w:rPr>
          <w:rFonts w:asciiTheme="minorHAnsi" w:hAnsiTheme="minorHAnsi"/>
          <w:color w:val="000000" w:themeColor="text1"/>
          <w:sz w:val="24"/>
          <w:szCs w:val="24"/>
        </w:rPr>
        <w:t xml:space="preserve">1) </w:t>
      </w:r>
      <w:r w:rsidR="00547FFA" w:rsidRPr="00525B55">
        <w:rPr>
          <w:rFonts w:asciiTheme="minorHAnsi" w:hAnsiTheme="minorHAnsi"/>
          <w:color w:val="000000" w:themeColor="text1"/>
          <w:sz w:val="24"/>
          <w:szCs w:val="24"/>
        </w:rPr>
        <w:t xml:space="preserve">side-by-side; 2) </w:t>
      </w:r>
      <w:r w:rsidR="00587F40" w:rsidRPr="00525B55">
        <w:rPr>
          <w:rFonts w:asciiTheme="minorHAnsi" w:hAnsiTheme="minorHAnsi"/>
          <w:color w:val="000000" w:themeColor="text1"/>
          <w:sz w:val="24"/>
          <w:szCs w:val="24"/>
        </w:rPr>
        <w:t xml:space="preserve">semi-tandem; 3) </w:t>
      </w:r>
      <w:r w:rsidR="007863DF" w:rsidRPr="00525B55">
        <w:rPr>
          <w:rFonts w:asciiTheme="minorHAnsi" w:hAnsiTheme="minorHAnsi"/>
          <w:color w:val="000000" w:themeColor="text1"/>
          <w:sz w:val="24"/>
          <w:szCs w:val="24"/>
        </w:rPr>
        <w:t>full-</w:t>
      </w:r>
      <w:r w:rsidR="00587F40" w:rsidRPr="00525B55">
        <w:rPr>
          <w:rFonts w:asciiTheme="minorHAnsi" w:hAnsiTheme="minorHAnsi"/>
          <w:color w:val="000000" w:themeColor="text1"/>
          <w:sz w:val="24"/>
          <w:szCs w:val="24"/>
        </w:rPr>
        <w:t>tandem; 4) one-leg</w:t>
      </w:r>
      <w:r w:rsidR="007863DF" w:rsidRPr="00525B55">
        <w:rPr>
          <w:rFonts w:asciiTheme="minorHAnsi" w:hAnsiTheme="minorHAnsi"/>
          <w:color w:val="000000" w:themeColor="text1"/>
          <w:sz w:val="24"/>
          <w:szCs w:val="24"/>
        </w:rPr>
        <w:t xml:space="preserve"> standing</w:t>
      </w:r>
      <w:r w:rsidR="00587F40" w:rsidRPr="00525B55">
        <w:rPr>
          <w:rFonts w:asciiTheme="minorHAnsi" w:hAnsiTheme="minorHAnsi"/>
          <w:color w:val="000000" w:themeColor="text1"/>
          <w:sz w:val="24"/>
          <w:szCs w:val="24"/>
        </w:rPr>
        <w:t xml:space="preserve">; 5) one-leg </w:t>
      </w:r>
      <w:r w:rsidR="007863DF" w:rsidRPr="00525B55">
        <w:rPr>
          <w:rFonts w:asciiTheme="minorHAnsi" w:hAnsiTheme="minorHAnsi"/>
          <w:color w:val="000000" w:themeColor="text1"/>
          <w:sz w:val="24"/>
          <w:szCs w:val="24"/>
        </w:rPr>
        <w:t xml:space="preserve">standing </w:t>
      </w:r>
      <w:r w:rsidR="00587F40" w:rsidRPr="00525B55">
        <w:rPr>
          <w:rFonts w:asciiTheme="minorHAnsi" w:hAnsiTheme="minorHAnsi"/>
          <w:color w:val="000000" w:themeColor="text1"/>
          <w:sz w:val="24"/>
          <w:szCs w:val="24"/>
        </w:rPr>
        <w:t>with eyes closed.</w:t>
      </w:r>
      <w:r w:rsidR="0056130F" w:rsidRPr="00525B55">
        <w:rPr>
          <w:rFonts w:asciiTheme="minorHAnsi" w:hAnsiTheme="minorHAnsi"/>
          <w:color w:val="000000" w:themeColor="text1"/>
          <w:sz w:val="24"/>
          <w:szCs w:val="24"/>
        </w:rPr>
        <w:t xml:space="preserve"> </w:t>
      </w:r>
      <w:r w:rsidR="008A5F98" w:rsidRPr="00525B55">
        <w:rPr>
          <w:rFonts w:asciiTheme="minorHAnsi" w:hAnsiTheme="minorHAnsi"/>
          <w:color w:val="000000" w:themeColor="text1"/>
          <w:sz w:val="24"/>
          <w:szCs w:val="24"/>
        </w:rPr>
        <w:t>Total time was defined as the absolute time taken to perform a test (</w:t>
      </w:r>
      <w:r w:rsidR="00695B83" w:rsidRPr="00525B55">
        <w:rPr>
          <w:rFonts w:asciiTheme="minorHAnsi" w:hAnsiTheme="minorHAnsi"/>
          <w:color w:val="000000" w:themeColor="text1"/>
          <w:sz w:val="24"/>
          <w:szCs w:val="24"/>
        </w:rPr>
        <w:t xml:space="preserve">measured in </w:t>
      </w:r>
      <w:r w:rsidR="00863521" w:rsidRPr="00525B55">
        <w:rPr>
          <w:rFonts w:asciiTheme="minorHAnsi" w:hAnsiTheme="minorHAnsi"/>
          <w:color w:val="000000" w:themeColor="text1"/>
          <w:sz w:val="24"/>
          <w:szCs w:val="24"/>
        </w:rPr>
        <w:t>s</w:t>
      </w:r>
      <w:r w:rsidR="008A5F98" w:rsidRPr="00525B55">
        <w:rPr>
          <w:rFonts w:asciiTheme="minorHAnsi" w:hAnsiTheme="minorHAnsi"/>
          <w:color w:val="000000" w:themeColor="text1"/>
          <w:sz w:val="24"/>
          <w:szCs w:val="24"/>
        </w:rPr>
        <w:t>). The Centre-of-Mass (CoM) was identified in each frame as the centre of the hip joint, the shoulders and the spine</w:t>
      </w:r>
      <w:r w:rsidR="00EB0AD3" w:rsidRPr="00525B55">
        <w:rPr>
          <w:rFonts w:asciiTheme="minorHAnsi" w:hAnsiTheme="minorHAnsi"/>
          <w:color w:val="000000" w:themeColor="text1"/>
          <w:sz w:val="24"/>
          <w:szCs w:val="24"/>
        </w:rPr>
        <w:t xml:space="preserve"> </w:t>
      </w:r>
      <w:r w:rsidR="00EB0AD3" w:rsidRPr="00525B55">
        <w:rPr>
          <w:rFonts w:asciiTheme="minorHAnsi" w:hAnsiTheme="minorHAnsi"/>
          <w:color w:val="000000" w:themeColor="text1"/>
          <w:sz w:val="24"/>
          <w:szCs w:val="24"/>
        </w:rPr>
        <w:fldChar w:fldCharType="begin">
          <w:fldData xml:space="preserve">PEVuZE5vdGU+PENpdGU+PEF1dGhvcj5Hb256YWxlejwvQXV0aG9yPjxZZWFyPjIwMTQ8L1llYXI+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</w:fldData>
        </w:fldChar>
      </w:r>
      <w:r w:rsidR="00EB0AD3" w:rsidRPr="00525B55">
        <w:rPr>
          <w:rFonts w:asciiTheme="minorHAnsi" w:hAnsiTheme="minorHAnsi"/>
          <w:color w:val="000000" w:themeColor="text1"/>
          <w:sz w:val="24"/>
          <w:szCs w:val="24"/>
        </w:rPr>
        <w:instrText xml:space="preserve"> ADDIN EN.CITE </w:instrText>
      </w:r>
      <w:r w:rsidR="00EB0AD3" w:rsidRPr="00525B55">
        <w:rPr>
          <w:rFonts w:asciiTheme="minorHAnsi" w:hAnsiTheme="minorHAnsi"/>
          <w:color w:val="000000" w:themeColor="text1"/>
          <w:sz w:val="24"/>
          <w:szCs w:val="24"/>
        </w:rPr>
        <w:fldChar w:fldCharType="begin">
          <w:fldData xml:space="preserve">PEVuZE5vdGU+PENpdGU+PEF1dGhvcj5Hb256YWxlejwvQXV0aG9yPjxZZWFyPjIwMTQ8L1llYXI+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</w:fldData>
        </w:fldChar>
      </w:r>
      <w:r w:rsidR="00EB0AD3" w:rsidRPr="00525B55">
        <w:rPr>
          <w:rFonts w:asciiTheme="minorHAnsi" w:hAnsiTheme="minorHAnsi"/>
          <w:color w:val="000000" w:themeColor="text1"/>
          <w:sz w:val="24"/>
          <w:szCs w:val="24"/>
        </w:rPr>
        <w:instrText xml:space="preserve"> ADDIN EN.CITE.DATA </w:instrText>
      </w:r>
      <w:r w:rsidR="00EB0AD3" w:rsidRPr="00525B55">
        <w:rPr>
          <w:rFonts w:asciiTheme="minorHAnsi" w:hAnsiTheme="minorHAnsi"/>
          <w:color w:val="000000" w:themeColor="text1"/>
          <w:sz w:val="24"/>
          <w:szCs w:val="24"/>
        </w:rPr>
      </w:r>
      <w:r w:rsidR="00EB0AD3" w:rsidRPr="00525B55">
        <w:rPr>
          <w:rFonts w:asciiTheme="minorHAnsi" w:hAnsiTheme="minorHAnsi"/>
          <w:color w:val="000000" w:themeColor="text1"/>
          <w:sz w:val="24"/>
          <w:szCs w:val="24"/>
        </w:rPr>
        <w:fldChar w:fldCharType="end"/>
      </w:r>
      <w:r w:rsidR="00EB0AD3" w:rsidRPr="00525B55">
        <w:rPr>
          <w:rFonts w:asciiTheme="minorHAnsi" w:hAnsiTheme="minorHAnsi"/>
          <w:color w:val="000000" w:themeColor="text1"/>
          <w:sz w:val="24"/>
          <w:szCs w:val="24"/>
        </w:rPr>
      </w:r>
      <w:r w:rsidR="00EB0AD3" w:rsidRPr="00525B55">
        <w:rPr>
          <w:rFonts w:asciiTheme="minorHAnsi" w:hAnsiTheme="minorHAnsi"/>
          <w:color w:val="000000" w:themeColor="text1"/>
          <w:sz w:val="24"/>
          <w:szCs w:val="24"/>
        </w:rPr>
        <w:fldChar w:fldCharType="separate"/>
      </w:r>
      <w:r w:rsidR="00EB0AD3" w:rsidRPr="00525B55">
        <w:rPr>
          <w:rFonts w:asciiTheme="minorHAnsi" w:hAnsiTheme="minorHAnsi"/>
          <w:noProof/>
          <w:color w:val="000000" w:themeColor="text1"/>
          <w:sz w:val="24"/>
          <w:szCs w:val="24"/>
        </w:rPr>
        <w:t>(Gonzalez et al., 2014)</w:t>
      </w:r>
      <w:r w:rsidR="00EB0AD3" w:rsidRPr="00525B55">
        <w:rPr>
          <w:rFonts w:asciiTheme="minorHAnsi" w:hAnsiTheme="minorHAnsi"/>
          <w:color w:val="000000" w:themeColor="text1"/>
          <w:sz w:val="24"/>
          <w:szCs w:val="24"/>
        </w:rPr>
        <w:fldChar w:fldCharType="end"/>
      </w:r>
      <w:r w:rsidR="008A5F98" w:rsidRPr="00525B55">
        <w:rPr>
          <w:rFonts w:asciiTheme="minorHAnsi" w:hAnsiTheme="minorHAnsi"/>
          <w:color w:val="000000" w:themeColor="text1"/>
          <w:sz w:val="24"/>
          <w:szCs w:val="24"/>
        </w:rPr>
        <w:t>. The change in position between consecutive frames was considered as the directional change in medio-lateral (ML) and anterio-posterior (AP) movements.</w:t>
      </w:r>
    </w:p>
    <w:p w14:paraId="5984E588" w14:textId="3EB19A9B" w:rsidR="00382FAE" w:rsidRPr="00525B55" w:rsidRDefault="00382FAE" w:rsidP="00382FAE">
      <w:pPr>
        <w:pStyle w:val="Heading2"/>
        <w:spacing w:line="360" w:lineRule="auto"/>
        <w:jc w:val="both"/>
        <w:rPr>
          <w:rFonts w:asciiTheme="minorHAnsi" w:hAnsiTheme="minorHAnsi"/>
          <w:color w:val="000000" w:themeColor="text1"/>
          <w:sz w:val="24"/>
          <w:szCs w:val="24"/>
        </w:rPr>
      </w:pPr>
      <w:r w:rsidRPr="00525B55">
        <w:rPr>
          <w:rFonts w:asciiTheme="minorHAnsi" w:hAnsiTheme="minorHAnsi"/>
          <w:color w:val="000000" w:themeColor="text1"/>
          <w:sz w:val="24"/>
          <w:szCs w:val="24"/>
        </w:rPr>
        <w:t>Five-times sit-to-stand</w:t>
      </w:r>
    </w:p>
    <w:p w14:paraId="29161C06" w14:textId="0D2E0BBC" w:rsidR="0068492B" w:rsidRPr="00525B55" w:rsidRDefault="007B6895" w:rsidP="003563CE">
      <w:pPr>
        <w:pStyle w:val="NormalWeb"/>
        <w:spacing w:before="0" w:beforeAutospacing="0" w:after="0" w:afterAutospacing="0" w:line="480" w:lineRule="auto"/>
        <w:jc w:val="both"/>
        <w:rPr>
          <w:rFonts w:asciiTheme="minorHAnsi" w:hAnsiTheme="minorHAnsi"/>
          <w:color w:val="000000" w:themeColor="text1"/>
          <w:sz w:val="24"/>
          <w:szCs w:val="24"/>
        </w:rPr>
      </w:pPr>
      <w:r w:rsidRPr="00525B55">
        <w:rPr>
          <w:rFonts w:asciiTheme="minorHAnsi" w:hAnsiTheme="minorHAnsi"/>
          <w:color w:val="000000" w:themeColor="text1"/>
          <w:sz w:val="24"/>
          <w:szCs w:val="24"/>
        </w:rPr>
        <w:t>After completing the balance assessments, participants</w:t>
      </w:r>
      <w:r w:rsidR="009B0420" w:rsidRPr="00525B55">
        <w:rPr>
          <w:rFonts w:asciiTheme="minorHAnsi" w:hAnsiTheme="minorHAnsi"/>
          <w:color w:val="000000" w:themeColor="text1"/>
          <w:sz w:val="24"/>
          <w:szCs w:val="24"/>
        </w:rPr>
        <w:t xml:space="preserve"> were </w:t>
      </w:r>
      <w:r w:rsidR="00844E11" w:rsidRPr="00525B55">
        <w:rPr>
          <w:rFonts w:asciiTheme="minorHAnsi" w:hAnsiTheme="minorHAnsi"/>
          <w:color w:val="000000" w:themeColor="text1"/>
          <w:sz w:val="24"/>
          <w:szCs w:val="24"/>
        </w:rPr>
        <w:t xml:space="preserve">asked to perform </w:t>
      </w:r>
      <w:r w:rsidR="00653EAF" w:rsidRPr="00525B55">
        <w:rPr>
          <w:rFonts w:asciiTheme="minorHAnsi" w:hAnsiTheme="minorHAnsi"/>
          <w:color w:val="000000" w:themeColor="text1"/>
          <w:sz w:val="24"/>
          <w:szCs w:val="24"/>
        </w:rPr>
        <w:t>five chair rises</w:t>
      </w:r>
      <w:r w:rsidR="00B66395" w:rsidRPr="00525B55">
        <w:rPr>
          <w:rFonts w:asciiTheme="minorHAnsi" w:hAnsiTheme="minorHAnsi"/>
          <w:color w:val="000000" w:themeColor="text1"/>
          <w:sz w:val="24"/>
          <w:szCs w:val="24"/>
        </w:rPr>
        <w:t xml:space="preserve"> as quickly as possible and to keep their arms folded across their chest.</w:t>
      </w:r>
      <w:r w:rsidR="00964430" w:rsidRPr="00525B55">
        <w:rPr>
          <w:rFonts w:asciiTheme="minorHAnsi" w:hAnsiTheme="minorHAnsi"/>
          <w:color w:val="000000" w:themeColor="text1"/>
          <w:sz w:val="24"/>
          <w:szCs w:val="24"/>
        </w:rPr>
        <w:t xml:space="preserve"> A chair with </w:t>
      </w:r>
      <w:r w:rsidR="0040478C" w:rsidRPr="00525B55">
        <w:rPr>
          <w:rFonts w:asciiTheme="minorHAnsi" w:hAnsiTheme="minorHAnsi"/>
          <w:color w:val="000000" w:themeColor="text1"/>
          <w:sz w:val="24"/>
          <w:szCs w:val="24"/>
        </w:rPr>
        <w:t>seat height 44</w:t>
      </w:r>
      <w:r w:rsidR="00964430" w:rsidRPr="00525B55">
        <w:rPr>
          <w:rFonts w:asciiTheme="minorHAnsi" w:hAnsiTheme="minorHAnsi"/>
          <w:color w:val="000000" w:themeColor="text1"/>
          <w:sz w:val="24"/>
          <w:szCs w:val="24"/>
        </w:rPr>
        <w:t xml:space="preserve"> cm and</w:t>
      </w:r>
      <w:r w:rsidR="0040478C" w:rsidRPr="00525B55">
        <w:rPr>
          <w:rFonts w:asciiTheme="minorHAnsi" w:hAnsiTheme="minorHAnsi"/>
          <w:color w:val="000000" w:themeColor="text1"/>
          <w:sz w:val="24"/>
          <w:szCs w:val="24"/>
        </w:rPr>
        <w:t xml:space="preserve"> </w:t>
      </w:r>
      <w:r w:rsidR="00872A8E" w:rsidRPr="00525B55">
        <w:rPr>
          <w:rFonts w:asciiTheme="minorHAnsi" w:hAnsiTheme="minorHAnsi"/>
          <w:color w:val="000000" w:themeColor="text1"/>
          <w:sz w:val="24"/>
          <w:szCs w:val="24"/>
        </w:rPr>
        <w:t xml:space="preserve">secure back rest, without </w:t>
      </w:r>
      <w:r w:rsidR="007850FC" w:rsidRPr="00525B55">
        <w:rPr>
          <w:rFonts w:asciiTheme="minorHAnsi" w:hAnsiTheme="minorHAnsi"/>
          <w:color w:val="000000" w:themeColor="text1"/>
          <w:sz w:val="24"/>
          <w:szCs w:val="24"/>
        </w:rPr>
        <w:t>arm rests</w:t>
      </w:r>
      <w:r w:rsidR="004E1353" w:rsidRPr="00525B55">
        <w:rPr>
          <w:rFonts w:asciiTheme="minorHAnsi" w:hAnsiTheme="minorHAnsi"/>
          <w:color w:val="000000" w:themeColor="text1"/>
          <w:sz w:val="24"/>
          <w:szCs w:val="24"/>
        </w:rPr>
        <w:t>,</w:t>
      </w:r>
      <w:r w:rsidR="007850FC" w:rsidRPr="00525B55">
        <w:rPr>
          <w:rFonts w:asciiTheme="minorHAnsi" w:hAnsiTheme="minorHAnsi"/>
          <w:color w:val="000000" w:themeColor="text1"/>
          <w:sz w:val="24"/>
          <w:szCs w:val="24"/>
        </w:rPr>
        <w:t xml:space="preserve"> was used and positioned against a wall</w:t>
      </w:r>
      <w:r w:rsidR="00964430" w:rsidRPr="00525B55">
        <w:rPr>
          <w:rFonts w:asciiTheme="minorHAnsi" w:hAnsiTheme="minorHAnsi"/>
          <w:color w:val="000000" w:themeColor="text1"/>
          <w:sz w:val="24"/>
          <w:szCs w:val="24"/>
        </w:rPr>
        <w:t xml:space="preserve"> to prevent it from slipping</w:t>
      </w:r>
      <w:r w:rsidR="007850FC" w:rsidRPr="00525B55">
        <w:rPr>
          <w:rFonts w:asciiTheme="minorHAnsi" w:hAnsiTheme="minorHAnsi"/>
          <w:color w:val="000000" w:themeColor="text1"/>
          <w:sz w:val="24"/>
          <w:szCs w:val="24"/>
        </w:rPr>
        <w:t xml:space="preserve"> backwards during the test.</w:t>
      </w:r>
      <w:r w:rsidR="00B00FB4" w:rsidRPr="00525B55">
        <w:rPr>
          <w:rFonts w:asciiTheme="minorHAnsi" w:hAnsiTheme="minorHAnsi"/>
          <w:color w:val="000000" w:themeColor="text1"/>
          <w:sz w:val="24"/>
          <w:szCs w:val="24"/>
        </w:rPr>
        <w:t xml:space="preserve"> </w:t>
      </w:r>
      <w:r w:rsidR="008A5F98" w:rsidRPr="00525B55">
        <w:rPr>
          <w:rFonts w:asciiTheme="minorHAnsi" w:hAnsiTheme="minorHAnsi"/>
          <w:color w:val="000000" w:themeColor="text1"/>
          <w:sz w:val="24"/>
          <w:szCs w:val="24"/>
        </w:rPr>
        <w:t xml:space="preserve">The number of chair stands and the </w:t>
      </w:r>
      <w:r w:rsidR="00A4591F" w:rsidRPr="00525B55">
        <w:rPr>
          <w:rFonts w:asciiTheme="minorHAnsi" w:hAnsiTheme="minorHAnsi"/>
          <w:color w:val="000000" w:themeColor="text1"/>
          <w:sz w:val="24"/>
          <w:szCs w:val="24"/>
        </w:rPr>
        <w:t xml:space="preserve">estimated </w:t>
      </w:r>
      <w:r w:rsidR="008A5F98" w:rsidRPr="00525B55">
        <w:rPr>
          <w:rFonts w:asciiTheme="minorHAnsi" w:hAnsiTheme="minorHAnsi"/>
          <w:color w:val="000000" w:themeColor="text1"/>
          <w:sz w:val="24"/>
          <w:szCs w:val="24"/>
        </w:rPr>
        <w:t xml:space="preserve">time </w:t>
      </w:r>
      <w:r w:rsidR="004002EA" w:rsidRPr="00525B55">
        <w:rPr>
          <w:rFonts w:asciiTheme="minorHAnsi" w:hAnsiTheme="minorHAnsi"/>
          <w:color w:val="000000" w:themeColor="text1"/>
          <w:sz w:val="24"/>
          <w:szCs w:val="24"/>
        </w:rPr>
        <w:t xml:space="preserve">taken to complete </w:t>
      </w:r>
      <w:r w:rsidR="008A5F98" w:rsidRPr="00525B55">
        <w:rPr>
          <w:rFonts w:asciiTheme="minorHAnsi" w:hAnsiTheme="minorHAnsi"/>
          <w:color w:val="000000" w:themeColor="text1"/>
          <w:sz w:val="24"/>
          <w:szCs w:val="24"/>
        </w:rPr>
        <w:t>each of the five chair stands was determined using spectral analysis techniques. For each test, the number of local peaks (i.e. reaching the highest point in the vertical-plane (y-axis) when fully standing) in the data was extracted based on a threshold reached when standing fully upright. It was determined by a minimum distance of 20 frames or greater than the overall sequence mean (the sequence mean occurs at around half-way between sitting and standing). An inversion of this process was undertaken to define the starting and end point of each rise (indicative of a seated position).</w:t>
      </w:r>
    </w:p>
    <w:p w14:paraId="78D33384" w14:textId="6A990747" w:rsidR="007D6718" w:rsidRPr="00525B55" w:rsidRDefault="007D6718" w:rsidP="007D6718">
      <w:pPr>
        <w:pStyle w:val="Heading2"/>
        <w:spacing w:line="360" w:lineRule="auto"/>
        <w:jc w:val="both"/>
        <w:rPr>
          <w:rFonts w:asciiTheme="minorHAnsi" w:hAnsiTheme="minorHAnsi"/>
          <w:color w:val="000000" w:themeColor="text1"/>
          <w:sz w:val="24"/>
          <w:szCs w:val="24"/>
        </w:rPr>
      </w:pPr>
      <w:r w:rsidRPr="00525B55">
        <w:rPr>
          <w:rFonts w:asciiTheme="minorHAnsi" w:hAnsiTheme="minorHAnsi"/>
          <w:color w:val="000000" w:themeColor="text1"/>
          <w:sz w:val="24"/>
          <w:szCs w:val="24"/>
        </w:rPr>
        <w:t>Statistical analysis</w:t>
      </w:r>
    </w:p>
    <w:p w14:paraId="4F2BF1A3" w14:textId="212CA5ED" w:rsidR="00FC4B7E" w:rsidRPr="00525B55" w:rsidRDefault="00235D89" w:rsidP="00A911EF">
      <w:pPr>
        <w:spacing w:line="480" w:lineRule="auto"/>
        <w:jc w:val="both"/>
        <w:rPr>
          <w:color w:val="000000" w:themeColor="text1"/>
        </w:rPr>
      </w:pPr>
      <w:r w:rsidRPr="00525B55">
        <w:rPr>
          <w:color w:val="000000" w:themeColor="text1"/>
        </w:rPr>
        <w:t xml:space="preserve">Analysis of Kinect data was performed using a customized script in Matlab 2014a (MathWorks Inc, USA) and statistical analysis of the results was completed using SPSS (IBM Corporation, USA). </w:t>
      </w:r>
      <w:r w:rsidR="003F464B" w:rsidRPr="00525B55">
        <w:rPr>
          <w:color w:val="000000" w:themeColor="text1"/>
        </w:rPr>
        <w:t xml:space="preserve">The ML and AP movements were presented as </w:t>
      </w:r>
      <w:r w:rsidR="003F464B" w:rsidRPr="00525B55">
        <w:rPr>
          <w:color w:val="000000" w:themeColor="text1"/>
        </w:rPr>
        <w:lastRenderedPageBreak/>
        <w:t>absolute values (cm)</w:t>
      </w:r>
      <w:r w:rsidR="004B17FA" w:rsidRPr="00525B55">
        <w:rPr>
          <w:color w:val="000000" w:themeColor="text1"/>
        </w:rPr>
        <w:t xml:space="preserve">. </w:t>
      </w:r>
      <w:r w:rsidR="005E5EC2" w:rsidRPr="00525B55">
        <w:rPr>
          <w:color w:val="000000" w:themeColor="text1"/>
        </w:rPr>
        <w:t>Comparison of results between genders</w:t>
      </w:r>
      <w:r w:rsidR="00157213" w:rsidRPr="00525B55">
        <w:rPr>
          <w:color w:val="000000" w:themeColor="text1"/>
        </w:rPr>
        <w:t xml:space="preserve"> usi</w:t>
      </w:r>
      <w:r w:rsidR="00B51DDB" w:rsidRPr="00525B55">
        <w:rPr>
          <w:color w:val="000000" w:themeColor="text1"/>
        </w:rPr>
        <w:t xml:space="preserve">ng independent samples t-tests showed </w:t>
      </w:r>
      <w:r w:rsidR="00157213" w:rsidRPr="00525B55">
        <w:rPr>
          <w:color w:val="000000" w:themeColor="text1"/>
        </w:rPr>
        <w:t>no significant differences between men and women for assessments of balance or sit to stand, so results from the two genders were combined</w:t>
      </w:r>
      <w:r w:rsidR="00C15E4A" w:rsidRPr="00525B55">
        <w:rPr>
          <w:color w:val="000000" w:themeColor="text1"/>
        </w:rPr>
        <w:t xml:space="preserve"> for further analyses</w:t>
      </w:r>
      <w:r w:rsidR="00157213" w:rsidRPr="00525B55">
        <w:rPr>
          <w:color w:val="000000" w:themeColor="text1"/>
        </w:rPr>
        <w:t xml:space="preserve">. </w:t>
      </w:r>
      <w:r w:rsidR="00A56596" w:rsidRPr="00525B55">
        <w:rPr>
          <w:color w:val="000000" w:themeColor="text1"/>
        </w:rPr>
        <w:t xml:space="preserve">Participant group data (young; healthy old and </w:t>
      </w:r>
      <w:r w:rsidR="006C3AB4" w:rsidRPr="00525B55">
        <w:rPr>
          <w:color w:val="000000" w:themeColor="text1"/>
        </w:rPr>
        <w:t>master</w:t>
      </w:r>
      <w:r w:rsidR="009507A9" w:rsidRPr="00525B55">
        <w:rPr>
          <w:color w:val="000000" w:themeColor="text1"/>
        </w:rPr>
        <w:t xml:space="preserve"> </w:t>
      </w:r>
      <w:r w:rsidR="001B0EE7" w:rsidRPr="00525B55">
        <w:rPr>
          <w:color w:val="000000" w:themeColor="text1"/>
        </w:rPr>
        <w:t>runners</w:t>
      </w:r>
      <w:r w:rsidR="00A56596" w:rsidRPr="00525B55">
        <w:rPr>
          <w:color w:val="000000" w:themeColor="text1"/>
        </w:rPr>
        <w:t>) were compared using one-way ANOVA</w:t>
      </w:r>
      <w:r w:rsidR="000C69D3" w:rsidRPr="00525B55">
        <w:rPr>
          <w:color w:val="000000" w:themeColor="text1"/>
        </w:rPr>
        <w:t xml:space="preserve"> and where significant differences were detected between groups a tukey’s post-hoc test was performed. </w:t>
      </w:r>
      <w:r w:rsidR="00171855" w:rsidRPr="00525B55">
        <w:rPr>
          <w:color w:val="000000" w:themeColor="text1"/>
        </w:rPr>
        <w:t xml:space="preserve">A </w:t>
      </w:r>
      <w:r w:rsidR="00D940BB" w:rsidRPr="00525B55">
        <w:rPr>
          <w:color w:val="000000" w:themeColor="text1"/>
        </w:rPr>
        <w:t xml:space="preserve">two condition (eyes open vs eyes closed) </w:t>
      </w:r>
      <w:r w:rsidR="00171855" w:rsidRPr="00525B55">
        <w:rPr>
          <w:color w:val="000000" w:themeColor="text1"/>
        </w:rPr>
        <w:t>Repeated Measures ANOVA was used to assess within-</w:t>
      </w:r>
      <w:r w:rsidR="00346E63" w:rsidRPr="00525B55">
        <w:rPr>
          <w:color w:val="000000" w:themeColor="text1"/>
        </w:rPr>
        <w:t>group</w:t>
      </w:r>
      <w:r w:rsidR="00171855" w:rsidRPr="00525B55">
        <w:rPr>
          <w:color w:val="000000" w:themeColor="text1"/>
        </w:rPr>
        <w:t xml:space="preserve"> differences between the single leg eyes open and the single leg eyes closed balance assessments</w:t>
      </w:r>
      <w:r w:rsidR="00D940BB" w:rsidRPr="00525B55">
        <w:rPr>
          <w:color w:val="000000" w:themeColor="text1"/>
        </w:rPr>
        <w:t>. Where a significant condition-by-group interaction was found</w:t>
      </w:r>
      <w:r w:rsidR="00F652F7" w:rsidRPr="00525B55">
        <w:rPr>
          <w:color w:val="000000" w:themeColor="text1"/>
        </w:rPr>
        <w:t>,</w:t>
      </w:r>
      <w:r w:rsidR="00D940BB" w:rsidRPr="00525B55">
        <w:rPr>
          <w:color w:val="000000" w:themeColor="text1"/>
        </w:rPr>
        <w:t xml:space="preserve"> </w:t>
      </w:r>
      <w:r w:rsidR="00F652F7" w:rsidRPr="00525B55">
        <w:rPr>
          <w:color w:val="000000" w:themeColor="text1"/>
        </w:rPr>
        <w:t xml:space="preserve">separate </w:t>
      </w:r>
      <w:r w:rsidR="00D940BB" w:rsidRPr="00525B55">
        <w:rPr>
          <w:color w:val="000000" w:themeColor="text1"/>
        </w:rPr>
        <w:t xml:space="preserve">dependent samples t-tests </w:t>
      </w:r>
      <w:r w:rsidR="00F652F7" w:rsidRPr="00525B55">
        <w:rPr>
          <w:color w:val="000000" w:themeColor="text1"/>
        </w:rPr>
        <w:t xml:space="preserve">were performed to </w:t>
      </w:r>
      <w:r w:rsidR="00D940BB" w:rsidRPr="00525B55">
        <w:rPr>
          <w:color w:val="000000" w:themeColor="text1"/>
        </w:rPr>
        <w:t xml:space="preserve">determine </w:t>
      </w:r>
      <w:r w:rsidR="00F652F7" w:rsidRPr="00525B55">
        <w:rPr>
          <w:color w:val="000000" w:themeColor="text1"/>
        </w:rPr>
        <w:t>individual group effects</w:t>
      </w:r>
      <w:r w:rsidR="00171855" w:rsidRPr="00525B55">
        <w:rPr>
          <w:color w:val="000000" w:themeColor="text1"/>
        </w:rPr>
        <w:t xml:space="preserve">. </w:t>
      </w:r>
      <w:r w:rsidR="000C69D3" w:rsidRPr="00525B55">
        <w:rPr>
          <w:color w:val="000000" w:themeColor="text1"/>
        </w:rPr>
        <w:t>S</w:t>
      </w:r>
      <w:r w:rsidR="00A56596" w:rsidRPr="00525B55">
        <w:rPr>
          <w:color w:val="000000" w:themeColor="text1"/>
        </w:rPr>
        <w:t xml:space="preserve">ignificance was accepted as p&lt;0.05. </w:t>
      </w:r>
    </w:p>
    <w:p w14:paraId="50BE7AB9" w14:textId="5D9D7909" w:rsidR="00A911EF" w:rsidRPr="00525B55" w:rsidRDefault="00A911EF" w:rsidP="00A911EF">
      <w:pPr>
        <w:pStyle w:val="Heading2"/>
        <w:spacing w:line="360" w:lineRule="auto"/>
        <w:jc w:val="both"/>
        <w:rPr>
          <w:rFonts w:asciiTheme="minorHAnsi" w:hAnsiTheme="minorHAnsi"/>
          <w:color w:val="000000" w:themeColor="text1"/>
          <w:sz w:val="24"/>
          <w:szCs w:val="24"/>
        </w:rPr>
      </w:pPr>
      <w:r w:rsidRPr="00525B55">
        <w:rPr>
          <w:rFonts w:asciiTheme="minorHAnsi" w:hAnsiTheme="minorHAnsi"/>
          <w:color w:val="000000" w:themeColor="text1"/>
          <w:sz w:val="24"/>
          <w:szCs w:val="24"/>
        </w:rPr>
        <w:t>Results</w:t>
      </w:r>
    </w:p>
    <w:p w14:paraId="7967C146" w14:textId="61B5F8B3" w:rsidR="009013C1" w:rsidRPr="00525B55" w:rsidRDefault="00C77473" w:rsidP="00070B9A">
      <w:pPr>
        <w:spacing w:line="480" w:lineRule="auto"/>
        <w:jc w:val="both"/>
        <w:rPr>
          <w:color w:val="000000" w:themeColor="text1"/>
        </w:rPr>
      </w:pPr>
      <w:r w:rsidRPr="00525B55">
        <w:rPr>
          <w:color w:val="000000" w:themeColor="text1"/>
        </w:rPr>
        <w:t xml:space="preserve">The balance </w:t>
      </w:r>
      <w:r w:rsidR="00BF6721" w:rsidRPr="00525B55">
        <w:rPr>
          <w:color w:val="000000" w:themeColor="text1"/>
        </w:rPr>
        <w:t xml:space="preserve">and </w:t>
      </w:r>
      <w:r w:rsidR="00131FE2" w:rsidRPr="00525B55">
        <w:rPr>
          <w:color w:val="000000" w:themeColor="text1"/>
        </w:rPr>
        <w:t>sit to stand</w:t>
      </w:r>
      <w:r w:rsidR="00BF6721" w:rsidRPr="00525B55">
        <w:rPr>
          <w:color w:val="000000" w:themeColor="text1"/>
        </w:rPr>
        <w:t xml:space="preserve"> results are</w:t>
      </w:r>
      <w:r w:rsidR="005E2FCE" w:rsidRPr="00525B55">
        <w:rPr>
          <w:color w:val="000000" w:themeColor="text1"/>
        </w:rPr>
        <w:t xml:space="preserve"> summarized in Table 1</w:t>
      </w:r>
      <w:r w:rsidRPr="00525B55">
        <w:rPr>
          <w:color w:val="000000" w:themeColor="text1"/>
        </w:rPr>
        <w:t xml:space="preserve">. </w:t>
      </w:r>
    </w:p>
    <w:p w14:paraId="7D84EEC2" w14:textId="68815DB7" w:rsidR="00346F3B" w:rsidRPr="00525B55" w:rsidRDefault="001A4768" w:rsidP="00070B9A">
      <w:pPr>
        <w:spacing w:line="480" w:lineRule="auto"/>
        <w:jc w:val="both"/>
        <w:rPr>
          <w:color w:val="000000" w:themeColor="text1"/>
        </w:rPr>
      </w:pPr>
      <w:r w:rsidRPr="00525B55">
        <w:rPr>
          <w:b/>
          <w:i/>
          <w:color w:val="000000" w:themeColor="text1"/>
        </w:rPr>
        <w:t>Two-leg stance b</w:t>
      </w:r>
      <w:r w:rsidR="00664288" w:rsidRPr="00525B55">
        <w:rPr>
          <w:b/>
          <w:i/>
          <w:color w:val="000000" w:themeColor="text1"/>
        </w:rPr>
        <w:t>alance</w:t>
      </w:r>
      <w:r w:rsidRPr="00525B55">
        <w:rPr>
          <w:b/>
          <w:i/>
          <w:color w:val="000000" w:themeColor="text1"/>
        </w:rPr>
        <w:t xml:space="preserve"> tests</w:t>
      </w:r>
      <w:r w:rsidR="00664288" w:rsidRPr="00525B55">
        <w:rPr>
          <w:b/>
          <w:i/>
          <w:color w:val="000000" w:themeColor="text1"/>
        </w:rPr>
        <w:t xml:space="preserve">: </w:t>
      </w:r>
      <w:r w:rsidR="00664288" w:rsidRPr="00525B55">
        <w:rPr>
          <w:color w:val="000000" w:themeColor="text1"/>
        </w:rPr>
        <w:t>During the s</w:t>
      </w:r>
      <w:r w:rsidR="00A56596" w:rsidRPr="00525B55">
        <w:rPr>
          <w:color w:val="000000" w:themeColor="text1"/>
        </w:rPr>
        <w:t xml:space="preserve">ide-by-side </w:t>
      </w:r>
      <w:r w:rsidRPr="00525B55">
        <w:rPr>
          <w:color w:val="000000" w:themeColor="text1"/>
        </w:rPr>
        <w:t>stance</w:t>
      </w:r>
      <w:r w:rsidR="00664288" w:rsidRPr="00525B55">
        <w:rPr>
          <w:color w:val="000000" w:themeColor="text1"/>
        </w:rPr>
        <w:t>,</w:t>
      </w:r>
      <w:r w:rsidR="00A56596" w:rsidRPr="00525B55">
        <w:rPr>
          <w:color w:val="000000" w:themeColor="text1"/>
        </w:rPr>
        <w:t xml:space="preserve"> AP </w:t>
      </w:r>
      <w:r w:rsidR="001838BB" w:rsidRPr="00525B55">
        <w:rPr>
          <w:color w:val="000000" w:themeColor="text1"/>
        </w:rPr>
        <w:t xml:space="preserve">movements did not differ between groups </w:t>
      </w:r>
      <w:r w:rsidR="00A56596" w:rsidRPr="00525B55">
        <w:rPr>
          <w:color w:val="000000" w:themeColor="text1"/>
        </w:rPr>
        <w:t xml:space="preserve">(p=0.667). The young and </w:t>
      </w:r>
      <w:r w:rsidR="008D7504" w:rsidRPr="00525B55">
        <w:rPr>
          <w:color w:val="000000" w:themeColor="text1"/>
        </w:rPr>
        <w:t xml:space="preserve">master </w:t>
      </w:r>
      <w:r w:rsidR="001B0EE7" w:rsidRPr="00525B55">
        <w:rPr>
          <w:color w:val="000000" w:themeColor="text1"/>
        </w:rPr>
        <w:t>runners</w:t>
      </w:r>
      <w:r w:rsidR="00A56596" w:rsidRPr="00525B55">
        <w:rPr>
          <w:color w:val="000000" w:themeColor="text1"/>
        </w:rPr>
        <w:t xml:space="preserve"> had similar </w:t>
      </w:r>
      <w:r w:rsidR="00A30D2E" w:rsidRPr="00525B55">
        <w:rPr>
          <w:color w:val="000000" w:themeColor="text1"/>
        </w:rPr>
        <w:t xml:space="preserve">ML </w:t>
      </w:r>
      <w:r w:rsidR="00A56596" w:rsidRPr="00525B55">
        <w:rPr>
          <w:color w:val="000000" w:themeColor="text1"/>
        </w:rPr>
        <w:t xml:space="preserve">sway (p=0.299), but healthy old had significantly more ML </w:t>
      </w:r>
      <w:r w:rsidR="0043248D" w:rsidRPr="00525B55">
        <w:rPr>
          <w:color w:val="000000" w:themeColor="text1"/>
        </w:rPr>
        <w:t>sway</w:t>
      </w:r>
      <w:r w:rsidR="00A56596" w:rsidRPr="00525B55">
        <w:rPr>
          <w:color w:val="000000" w:themeColor="text1"/>
        </w:rPr>
        <w:t xml:space="preserve"> than both young (p=0.001) and </w:t>
      </w:r>
      <w:r w:rsidR="008D7504" w:rsidRPr="00525B55">
        <w:rPr>
          <w:color w:val="000000" w:themeColor="text1"/>
        </w:rPr>
        <w:t xml:space="preserve">master </w:t>
      </w:r>
      <w:r w:rsidR="001B0EE7" w:rsidRPr="00525B55">
        <w:rPr>
          <w:color w:val="000000" w:themeColor="text1"/>
        </w:rPr>
        <w:t xml:space="preserve">runners </w:t>
      </w:r>
      <w:r w:rsidR="00A56596" w:rsidRPr="00525B55">
        <w:rPr>
          <w:color w:val="000000" w:themeColor="text1"/>
        </w:rPr>
        <w:t>(p&lt;0.0005).</w:t>
      </w:r>
      <w:r w:rsidR="00664288" w:rsidRPr="00525B55">
        <w:rPr>
          <w:color w:val="000000" w:themeColor="text1"/>
        </w:rPr>
        <w:t xml:space="preserve"> During the semi-tandem stance, t</w:t>
      </w:r>
      <w:r w:rsidR="00A56596" w:rsidRPr="00525B55">
        <w:rPr>
          <w:color w:val="000000" w:themeColor="text1"/>
        </w:rPr>
        <w:t xml:space="preserve">he young and </w:t>
      </w:r>
      <w:r w:rsidR="008D7504" w:rsidRPr="00525B55">
        <w:rPr>
          <w:color w:val="000000" w:themeColor="text1"/>
        </w:rPr>
        <w:t xml:space="preserve">master </w:t>
      </w:r>
      <w:r w:rsidR="001B0EE7" w:rsidRPr="00525B55">
        <w:rPr>
          <w:color w:val="000000" w:themeColor="text1"/>
        </w:rPr>
        <w:t xml:space="preserve">runners </w:t>
      </w:r>
      <w:r w:rsidR="00A56596" w:rsidRPr="00525B55">
        <w:rPr>
          <w:color w:val="000000" w:themeColor="text1"/>
        </w:rPr>
        <w:t>did not differ for ML (p=0.835)</w:t>
      </w:r>
      <w:r w:rsidR="008516B6" w:rsidRPr="00525B55">
        <w:rPr>
          <w:color w:val="000000" w:themeColor="text1"/>
        </w:rPr>
        <w:t xml:space="preserve"> or</w:t>
      </w:r>
      <w:r w:rsidR="00A56596" w:rsidRPr="00525B55">
        <w:rPr>
          <w:color w:val="000000" w:themeColor="text1"/>
        </w:rPr>
        <w:t xml:space="preserve"> AP (p=0.094) </w:t>
      </w:r>
      <w:r w:rsidR="0043248D" w:rsidRPr="00525B55">
        <w:rPr>
          <w:color w:val="000000" w:themeColor="text1"/>
        </w:rPr>
        <w:t>sway</w:t>
      </w:r>
      <w:r w:rsidR="00A56596" w:rsidRPr="00525B55">
        <w:rPr>
          <w:color w:val="000000" w:themeColor="text1"/>
        </w:rPr>
        <w:t>.</w:t>
      </w:r>
      <w:r w:rsidR="00BC1CAE" w:rsidRPr="00525B55">
        <w:rPr>
          <w:color w:val="000000" w:themeColor="text1"/>
        </w:rPr>
        <w:t xml:space="preserve"> T</w:t>
      </w:r>
      <w:r w:rsidR="00A56596" w:rsidRPr="00525B55">
        <w:rPr>
          <w:color w:val="000000" w:themeColor="text1"/>
        </w:rPr>
        <w:t>he healthy old had significantly more ML</w:t>
      </w:r>
      <w:r w:rsidR="008516B6" w:rsidRPr="00525B55">
        <w:rPr>
          <w:color w:val="000000" w:themeColor="text1"/>
        </w:rPr>
        <w:t xml:space="preserve"> and</w:t>
      </w:r>
      <w:r w:rsidR="00A56596" w:rsidRPr="00525B55">
        <w:rPr>
          <w:color w:val="000000" w:themeColor="text1"/>
        </w:rPr>
        <w:t xml:space="preserve"> AP </w:t>
      </w:r>
      <w:r w:rsidR="0043248D" w:rsidRPr="00525B55">
        <w:rPr>
          <w:color w:val="000000" w:themeColor="text1"/>
        </w:rPr>
        <w:t>sway</w:t>
      </w:r>
      <w:r w:rsidR="00A56596" w:rsidRPr="00525B55">
        <w:rPr>
          <w:color w:val="000000" w:themeColor="text1"/>
        </w:rPr>
        <w:t xml:space="preserve"> than both the young and </w:t>
      </w:r>
      <w:r w:rsidR="008D7504" w:rsidRPr="00525B55">
        <w:rPr>
          <w:color w:val="000000" w:themeColor="text1"/>
        </w:rPr>
        <w:t xml:space="preserve">master </w:t>
      </w:r>
      <w:r w:rsidR="001B0EE7" w:rsidRPr="00525B55">
        <w:rPr>
          <w:color w:val="000000" w:themeColor="text1"/>
        </w:rPr>
        <w:t xml:space="preserve">runners </w:t>
      </w:r>
      <w:r w:rsidR="00A56596" w:rsidRPr="00525B55">
        <w:rPr>
          <w:color w:val="000000" w:themeColor="text1"/>
        </w:rPr>
        <w:t>(all p&lt;0.01).</w:t>
      </w:r>
      <w:r w:rsidR="00664288" w:rsidRPr="00525B55">
        <w:rPr>
          <w:color w:val="000000" w:themeColor="text1"/>
        </w:rPr>
        <w:t xml:space="preserve"> During the tandem stance, </w:t>
      </w:r>
      <w:r w:rsidR="00A56596" w:rsidRPr="00525B55">
        <w:rPr>
          <w:color w:val="000000" w:themeColor="text1"/>
        </w:rPr>
        <w:t xml:space="preserve">ML </w:t>
      </w:r>
      <w:r w:rsidR="00904486" w:rsidRPr="00525B55">
        <w:rPr>
          <w:color w:val="000000" w:themeColor="text1"/>
        </w:rPr>
        <w:t xml:space="preserve">sway </w:t>
      </w:r>
      <w:r w:rsidR="00435177" w:rsidRPr="00525B55">
        <w:rPr>
          <w:color w:val="000000" w:themeColor="text1"/>
        </w:rPr>
        <w:t xml:space="preserve">did not differ between groups </w:t>
      </w:r>
      <w:r w:rsidR="00A56596" w:rsidRPr="00525B55">
        <w:rPr>
          <w:color w:val="000000" w:themeColor="text1"/>
        </w:rPr>
        <w:t>(p=0.117)</w:t>
      </w:r>
      <w:r w:rsidR="00BC1CAE" w:rsidRPr="00525B55">
        <w:rPr>
          <w:color w:val="000000" w:themeColor="text1"/>
        </w:rPr>
        <w:t xml:space="preserve">. </w:t>
      </w:r>
      <w:r w:rsidR="008D7504" w:rsidRPr="00525B55">
        <w:rPr>
          <w:color w:val="000000" w:themeColor="text1"/>
        </w:rPr>
        <w:t xml:space="preserve">Master </w:t>
      </w:r>
      <w:r w:rsidR="001B0EE7" w:rsidRPr="00525B55">
        <w:rPr>
          <w:color w:val="000000" w:themeColor="text1"/>
        </w:rPr>
        <w:t xml:space="preserve">runners </w:t>
      </w:r>
      <w:r w:rsidR="00A56596" w:rsidRPr="00525B55">
        <w:rPr>
          <w:color w:val="000000" w:themeColor="text1"/>
        </w:rPr>
        <w:t>had similar AP movements to the young (p=0.917)</w:t>
      </w:r>
      <w:r w:rsidR="00D975B5" w:rsidRPr="00525B55">
        <w:rPr>
          <w:color w:val="000000" w:themeColor="text1"/>
        </w:rPr>
        <w:t xml:space="preserve"> during tandem stance</w:t>
      </w:r>
      <w:r w:rsidR="00A56596" w:rsidRPr="00525B55">
        <w:rPr>
          <w:color w:val="000000" w:themeColor="text1"/>
        </w:rPr>
        <w:t xml:space="preserve">, but the healthy old had more movement than the </w:t>
      </w:r>
      <w:r w:rsidR="008D7504" w:rsidRPr="00525B55">
        <w:rPr>
          <w:color w:val="000000" w:themeColor="text1"/>
        </w:rPr>
        <w:t xml:space="preserve">master </w:t>
      </w:r>
      <w:r w:rsidR="001B0EE7" w:rsidRPr="00525B55">
        <w:rPr>
          <w:color w:val="000000" w:themeColor="text1"/>
        </w:rPr>
        <w:t xml:space="preserve">runners </w:t>
      </w:r>
      <w:r w:rsidR="00A56596" w:rsidRPr="00525B55">
        <w:rPr>
          <w:color w:val="000000" w:themeColor="text1"/>
        </w:rPr>
        <w:t>(p=0.011) and the young (p=0.009).</w:t>
      </w:r>
    </w:p>
    <w:p w14:paraId="70DFE2C1" w14:textId="3FCB2CCE" w:rsidR="00B41F96" w:rsidRPr="00525B55" w:rsidRDefault="001A4768" w:rsidP="00C365F1">
      <w:pPr>
        <w:spacing w:line="480" w:lineRule="auto"/>
        <w:jc w:val="both"/>
        <w:rPr>
          <w:color w:val="000000" w:themeColor="text1"/>
        </w:rPr>
      </w:pPr>
      <w:r w:rsidRPr="00525B55">
        <w:rPr>
          <w:b/>
          <w:i/>
          <w:color w:val="000000" w:themeColor="text1"/>
        </w:rPr>
        <w:lastRenderedPageBreak/>
        <w:t>One-leg stance balance tests:</w:t>
      </w:r>
      <w:r w:rsidR="00A56596" w:rsidRPr="00525B55">
        <w:rPr>
          <w:color w:val="000000" w:themeColor="text1"/>
        </w:rPr>
        <w:t xml:space="preserve"> </w:t>
      </w:r>
      <w:r w:rsidRPr="00525B55">
        <w:rPr>
          <w:color w:val="000000" w:themeColor="text1"/>
        </w:rPr>
        <w:t xml:space="preserve">When eyes were open, </w:t>
      </w:r>
      <w:r w:rsidRPr="00525B55">
        <w:rPr>
          <w:rFonts w:cs="Times New Roman"/>
          <w:color w:val="000000" w:themeColor="text1"/>
          <w:lang w:val="en-GB"/>
        </w:rPr>
        <w:t>t</w:t>
      </w:r>
      <w:r w:rsidR="001306F7" w:rsidRPr="00525B55">
        <w:rPr>
          <w:rFonts w:cs="Times New Roman"/>
          <w:color w:val="000000" w:themeColor="text1"/>
          <w:lang w:val="en-GB"/>
        </w:rPr>
        <w:t xml:space="preserve">wo young and four healthy old </w:t>
      </w:r>
      <w:r w:rsidR="00BE55D9" w:rsidRPr="00525B55">
        <w:rPr>
          <w:rFonts w:cs="Times New Roman"/>
          <w:color w:val="000000" w:themeColor="text1"/>
          <w:lang w:val="en-GB"/>
        </w:rPr>
        <w:t>could</w:t>
      </w:r>
      <w:r w:rsidR="001306F7" w:rsidRPr="00525B55">
        <w:rPr>
          <w:rFonts w:cs="Times New Roman"/>
          <w:color w:val="000000" w:themeColor="text1"/>
          <w:lang w:val="en-GB"/>
        </w:rPr>
        <w:t xml:space="preserve"> not achieve the full 10 seconds</w:t>
      </w:r>
      <w:r w:rsidRPr="00525B55">
        <w:rPr>
          <w:rFonts w:cs="Times New Roman"/>
          <w:color w:val="000000" w:themeColor="text1"/>
          <w:lang w:val="en-GB"/>
        </w:rPr>
        <w:t xml:space="preserve"> standing on one leg, but all masters </w:t>
      </w:r>
      <w:r w:rsidR="001B0EE7" w:rsidRPr="00525B55">
        <w:rPr>
          <w:color w:val="000000" w:themeColor="text1"/>
        </w:rPr>
        <w:t xml:space="preserve">runners </w:t>
      </w:r>
      <w:r w:rsidRPr="00525B55">
        <w:rPr>
          <w:rFonts w:cs="Times New Roman"/>
          <w:color w:val="000000" w:themeColor="text1"/>
          <w:lang w:val="en-GB"/>
        </w:rPr>
        <w:t>completed the test</w:t>
      </w:r>
      <w:r w:rsidR="001306F7" w:rsidRPr="00525B55">
        <w:rPr>
          <w:rFonts w:cs="Times New Roman"/>
          <w:color w:val="000000" w:themeColor="text1"/>
          <w:lang w:val="en-GB"/>
        </w:rPr>
        <w:t>.</w:t>
      </w:r>
      <w:r w:rsidR="001306F7" w:rsidRPr="00525B55">
        <w:rPr>
          <w:color w:val="000000" w:themeColor="text1"/>
        </w:rPr>
        <w:t xml:space="preserve"> The postural sway during one-leg standing with eyes open was similar between the young and the </w:t>
      </w:r>
      <w:r w:rsidR="008D7504" w:rsidRPr="00525B55">
        <w:rPr>
          <w:color w:val="000000" w:themeColor="text1"/>
        </w:rPr>
        <w:t xml:space="preserve">master </w:t>
      </w:r>
      <w:r w:rsidR="001B0EE7" w:rsidRPr="00525B55">
        <w:rPr>
          <w:color w:val="000000" w:themeColor="text1"/>
        </w:rPr>
        <w:t>runners</w:t>
      </w:r>
      <w:r w:rsidR="001306F7" w:rsidRPr="00525B55">
        <w:rPr>
          <w:color w:val="000000" w:themeColor="text1"/>
        </w:rPr>
        <w:t>, but healthy old had more ML (p=0.001) and more AP sway (p=0.001) than young.</w:t>
      </w:r>
      <w:r w:rsidR="00D42FD6" w:rsidRPr="00525B55">
        <w:rPr>
          <w:color w:val="000000" w:themeColor="text1"/>
        </w:rPr>
        <w:t xml:space="preserve"> When standing on one leg with eyes closed, t</w:t>
      </w:r>
      <w:r w:rsidR="00A83790" w:rsidRPr="00525B55">
        <w:rPr>
          <w:color w:val="000000" w:themeColor="text1"/>
        </w:rPr>
        <w:t xml:space="preserve">hree </w:t>
      </w:r>
      <w:r w:rsidR="00A56596" w:rsidRPr="00525B55">
        <w:rPr>
          <w:rFonts w:cs="Times New Roman"/>
          <w:color w:val="000000" w:themeColor="text1"/>
          <w:lang w:val="en-GB"/>
        </w:rPr>
        <w:t xml:space="preserve">young and five </w:t>
      </w:r>
      <w:r w:rsidR="006C3AB4" w:rsidRPr="00525B55">
        <w:rPr>
          <w:color w:val="000000" w:themeColor="text1"/>
        </w:rPr>
        <w:t>master</w:t>
      </w:r>
      <w:r w:rsidR="008D7504" w:rsidRPr="00525B55">
        <w:rPr>
          <w:color w:val="000000" w:themeColor="text1"/>
        </w:rPr>
        <w:t xml:space="preserve"> </w:t>
      </w:r>
      <w:r w:rsidR="001B0EE7" w:rsidRPr="00525B55">
        <w:rPr>
          <w:color w:val="000000" w:themeColor="text1"/>
        </w:rPr>
        <w:t xml:space="preserve">runners </w:t>
      </w:r>
      <w:r w:rsidR="00A56596" w:rsidRPr="00525B55">
        <w:rPr>
          <w:rFonts w:cs="Times New Roman"/>
          <w:color w:val="000000" w:themeColor="text1"/>
          <w:lang w:val="en-GB"/>
        </w:rPr>
        <w:t xml:space="preserve">could not achieve the full 10 </w:t>
      </w:r>
      <w:r w:rsidR="009766EF" w:rsidRPr="00525B55">
        <w:rPr>
          <w:rFonts w:cs="Times New Roman"/>
          <w:color w:val="000000" w:themeColor="text1"/>
          <w:lang w:val="en-GB"/>
        </w:rPr>
        <w:t xml:space="preserve">seconds </w:t>
      </w:r>
      <w:r w:rsidR="00A56596" w:rsidRPr="00525B55">
        <w:rPr>
          <w:rFonts w:cs="Times New Roman"/>
          <w:color w:val="000000" w:themeColor="text1"/>
          <w:lang w:val="en-GB"/>
        </w:rPr>
        <w:t xml:space="preserve">and all of the healthy old failed to reach 10 </w:t>
      </w:r>
      <w:r w:rsidR="009766EF" w:rsidRPr="00525B55">
        <w:rPr>
          <w:rFonts w:cs="Times New Roman"/>
          <w:color w:val="000000" w:themeColor="text1"/>
          <w:lang w:val="en-GB"/>
        </w:rPr>
        <w:t>seconds</w:t>
      </w:r>
      <w:r w:rsidR="00A56596" w:rsidRPr="00525B55">
        <w:rPr>
          <w:rFonts w:cs="Times New Roman"/>
          <w:color w:val="000000" w:themeColor="text1"/>
          <w:lang w:val="en-GB"/>
        </w:rPr>
        <w:t>.</w:t>
      </w:r>
      <w:r w:rsidR="007C7029" w:rsidRPr="00525B55">
        <w:rPr>
          <w:color w:val="000000" w:themeColor="text1"/>
        </w:rPr>
        <w:t xml:space="preserve"> </w:t>
      </w:r>
      <w:r w:rsidR="008D7504" w:rsidRPr="00525B55">
        <w:rPr>
          <w:color w:val="000000" w:themeColor="text1"/>
        </w:rPr>
        <w:t xml:space="preserve">Master </w:t>
      </w:r>
      <w:r w:rsidR="001B0EE7" w:rsidRPr="00525B55">
        <w:rPr>
          <w:color w:val="000000" w:themeColor="text1"/>
        </w:rPr>
        <w:t xml:space="preserve">runners </w:t>
      </w:r>
      <w:r w:rsidR="00A56596" w:rsidRPr="00525B55">
        <w:rPr>
          <w:color w:val="000000" w:themeColor="text1"/>
        </w:rPr>
        <w:t xml:space="preserve">(p=0.048) and healthy old (p&lt;0.0005) were not able to stand on one leg with eyes closed for as long as the young, and healthy old performed worse than </w:t>
      </w:r>
      <w:r w:rsidR="008D7504" w:rsidRPr="00525B55">
        <w:rPr>
          <w:color w:val="000000" w:themeColor="text1"/>
        </w:rPr>
        <w:t xml:space="preserve">master </w:t>
      </w:r>
      <w:r w:rsidR="001B0EE7" w:rsidRPr="00525B55">
        <w:rPr>
          <w:color w:val="000000" w:themeColor="text1"/>
        </w:rPr>
        <w:t xml:space="preserve">runners </w:t>
      </w:r>
      <w:r w:rsidR="00A56596" w:rsidRPr="00525B55">
        <w:rPr>
          <w:color w:val="000000" w:themeColor="text1"/>
        </w:rPr>
        <w:t xml:space="preserve">(p=0.009). </w:t>
      </w:r>
      <w:r w:rsidR="008D7504" w:rsidRPr="00525B55">
        <w:rPr>
          <w:color w:val="000000" w:themeColor="text1"/>
        </w:rPr>
        <w:t xml:space="preserve">Master </w:t>
      </w:r>
      <w:r w:rsidR="001B0EE7" w:rsidRPr="00525B55">
        <w:rPr>
          <w:color w:val="000000" w:themeColor="text1"/>
        </w:rPr>
        <w:t xml:space="preserve">runners </w:t>
      </w:r>
      <w:r w:rsidR="00A56596" w:rsidRPr="00525B55">
        <w:rPr>
          <w:color w:val="000000" w:themeColor="text1"/>
        </w:rPr>
        <w:t xml:space="preserve">(p=0.006) and healthy old (p=0.009) had more ML sway than </w:t>
      </w:r>
      <w:r w:rsidR="006718BE" w:rsidRPr="00525B55">
        <w:rPr>
          <w:color w:val="000000" w:themeColor="text1"/>
        </w:rPr>
        <w:t>young;</w:t>
      </w:r>
      <w:r w:rsidR="00A56596" w:rsidRPr="00525B55">
        <w:rPr>
          <w:color w:val="000000" w:themeColor="text1"/>
        </w:rPr>
        <w:t xml:space="preserve"> there was no difference between </w:t>
      </w:r>
      <w:r w:rsidR="008D7504" w:rsidRPr="00525B55">
        <w:rPr>
          <w:color w:val="000000" w:themeColor="text1"/>
        </w:rPr>
        <w:t xml:space="preserve">master </w:t>
      </w:r>
      <w:r w:rsidR="001B0EE7" w:rsidRPr="00525B55">
        <w:rPr>
          <w:color w:val="000000" w:themeColor="text1"/>
        </w:rPr>
        <w:t xml:space="preserve">runners </w:t>
      </w:r>
      <w:r w:rsidR="00A56596" w:rsidRPr="00525B55">
        <w:rPr>
          <w:color w:val="000000" w:themeColor="text1"/>
        </w:rPr>
        <w:t xml:space="preserve">and healthy old (p=0.929). </w:t>
      </w:r>
      <w:r w:rsidR="008D7504" w:rsidRPr="00525B55">
        <w:rPr>
          <w:color w:val="000000" w:themeColor="text1"/>
        </w:rPr>
        <w:t xml:space="preserve">Master </w:t>
      </w:r>
      <w:r w:rsidR="001B0EE7" w:rsidRPr="00525B55">
        <w:rPr>
          <w:color w:val="000000" w:themeColor="text1"/>
        </w:rPr>
        <w:t xml:space="preserve">runners </w:t>
      </w:r>
      <w:r w:rsidR="00A56596" w:rsidRPr="00525B55">
        <w:rPr>
          <w:color w:val="000000" w:themeColor="text1"/>
        </w:rPr>
        <w:t xml:space="preserve">(p=0.045) and healthy </w:t>
      </w:r>
      <w:r w:rsidR="00DF6A07" w:rsidRPr="00525B55">
        <w:rPr>
          <w:color w:val="000000" w:themeColor="text1"/>
        </w:rPr>
        <w:t>old (p=0.</w:t>
      </w:r>
      <w:r w:rsidR="00A56596" w:rsidRPr="00525B55">
        <w:rPr>
          <w:color w:val="000000" w:themeColor="text1"/>
        </w:rPr>
        <w:t xml:space="preserve">012) had more AP sway than young, with no difference between </w:t>
      </w:r>
      <w:r w:rsidR="008D7504" w:rsidRPr="00525B55">
        <w:rPr>
          <w:color w:val="000000" w:themeColor="text1"/>
        </w:rPr>
        <w:t>ma</w:t>
      </w:r>
      <w:r w:rsidR="006C3AB4" w:rsidRPr="00525B55">
        <w:rPr>
          <w:color w:val="000000" w:themeColor="text1"/>
        </w:rPr>
        <w:t>ster</w:t>
      </w:r>
      <w:r w:rsidR="008D7504" w:rsidRPr="00525B55">
        <w:rPr>
          <w:color w:val="000000" w:themeColor="text1"/>
        </w:rPr>
        <w:t xml:space="preserve"> </w:t>
      </w:r>
      <w:r w:rsidR="001B0EE7" w:rsidRPr="00525B55">
        <w:rPr>
          <w:color w:val="000000" w:themeColor="text1"/>
        </w:rPr>
        <w:t xml:space="preserve">runners </w:t>
      </w:r>
      <w:r w:rsidR="00A56596" w:rsidRPr="00525B55">
        <w:rPr>
          <w:color w:val="000000" w:themeColor="text1"/>
        </w:rPr>
        <w:t xml:space="preserve">and healthy </w:t>
      </w:r>
      <w:r w:rsidR="00AB31B1" w:rsidRPr="00525B55">
        <w:rPr>
          <w:color w:val="000000" w:themeColor="text1"/>
        </w:rPr>
        <w:t>old (p=0.462).</w:t>
      </w:r>
    </w:p>
    <w:p w14:paraId="215C2C29" w14:textId="5C7FA339" w:rsidR="00BB681C" w:rsidRPr="00525B55" w:rsidRDefault="00621EAD" w:rsidP="00C365F1">
      <w:pPr>
        <w:spacing w:line="480" w:lineRule="auto"/>
        <w:jc w:val="both"/>
        <w:rPr>
          <w:color w:val="000000" w:themeColor="text1"/>
        </w:rPr>
      </w:pPr>
      <w:r w:rsidRPr="00525B55">
        <w:rPr>
          <w:b/>
          <w:i/>
          <w:color w:val="000000" w:themeColor="text1"/>
        </w:rPr>
        <w:t>C</w:t>
      </w:r>
      <w:r w:rsidR="00576295" w:rsidRPr="00525B55">
        <w:rPr>
          <w:b/>
          <w:i/>
          <w:color w:val="000000" w:themeColor="text1"/>
        </w:rPr>
        <w:t xml:space="preserve">omparison of performance </w:t>
      </w:r>
      <w:r w:rsidR="00170FA6" w:rsidRPr="00525B55">
        <w:rPr>
          <w:b/>
          <w:i/>
          <w:color w:val="000000" w:themeColor="text1"/>
        </w:rPr>
        <w:t xml:space="preserve">during </w:t>
      </w:r>
      <w:r w:rsidR="000410B3" w:rsidRPr="00525B55">
        <w:rPr>
          <w:b/>
          <w:i/>
          <w:color w:val="000000" w:themeColor="text1"/>
        </w:rPr>
        <w:t>one</w:t>
      </w:r>
      <w:r w:rsidR="00170FA6" w:rsidRPr="00525B55">
        <w:rPr>
          <w:b/>
          <w:i/>
          <w:color w:val="000000" w:themeColor="text1"/>
        </w:rPr>
        <w:t xml:space="preserve"> leg stance </w:t>
      </w:r>
      <w:r w:rsidR="00576295" w:rsidRPr="00525B55">
        <w:rPr>
          <w:b/>
          <w:i/>
          <w:color w:val="000000" w:themeColor="text1"/>
        </w:rPr>
        <w:t>with eyes open and eyes closed.</w:t>
      </w:r>
      <w:r w:rsidR="00576295" w:rsidRPr="00525B55">
        <w:rPr>
          <w:color w:val="000000" w:themeColor="text1"/>
        </w:rPr>
        <w:t xml:space="preserve"> </w:t>
      </w:r>
      <w:r w:rsidR="00A64F60" w:rsidRPr="00525B55">
        <w:rPr>
          <w:color w:val="000000" w:themeColor="text1"/>
        </w:rPr>
        <w:t>W</w:t>
      </w:r>
      <w:r w:rsidR="005B40A9" w:rsidRPr="00525B55">
        <w:rPr>
          <w:color w:val="000000" w:themeColor="text1"/>
        </w:rPr>
        <w:t>hen eyes were closed</w:t>
      </w:r>
      <w:r w:rsidR="00170FA6" w:rsidRPr="00525B55">
        <w:rPr>
          <w:color w:val="000000" w:themeColor="text1"/>
        </w:rPr>
        <w:t>,</w:t>
      </w:r>
      <w:r w:rsidR="005B40A9" w:rsidRPr="00525B55">
        <w:rPr>
          <w:color w:val="000000" w:themeColor="text1"/>
        </w:rPr>
        <w:t xml:space="preserve"> participants achieved </w:t>
      </w:r>
      <w:r w:rsidR="000B0496" w:rsidRPr="00525B55">
        <w:rPr>
          <w:color w:val="000000" w:themeColor="text1"/>
        </w:rPr>
        <w:t>significantly less time</w:t>
      </w:r>
      <w:r w:rsidR="00AF0296" w:rsidRPr="00525B55">
        <w:rPr>
          <w:color w:val="000000" w:themeColor="text1"/>
        </w:rPr>
        <w:t xml:space="preserve"> </w:t>
      </w:r>
      <w:r w:rsidR="000B0496" w:rsidRPr="00525B55">
        <w:rPr>
          <w:color w:val="000000" w:themeColor="text1"/>
        </w:rPr>
        <w:t>(p&lt;0.0005)</w:t>
      </w:r>
      <w:r w:rsidR="00A64F60" w:rsidRPr="00525B55">
        <w:rPr>
          <w:color w:val="000000" w:themeColor="text1"/>
        </w:rPr>
        <w:t xml:space="preserve"> standing on one leg compared with eyes open</w:t>
      </w:r>
      <w:r w:rsidR="00AF0296" w:rsidRPr="00525B55">
        <w:rPr>
          <w:color w:val="000000" w:themeColor="text1"/>
        </w:rPr>
        <w:t xml:space="preserve">. </w:t>
      </w:r>
      <w:r w:rsidR="00BB681C" w:rsidRPr="00525B55">
        <w:rPr>
          <w:color w:val="000000" w:themeColor="text1"/>
        </w:rPr>
        <w:t xml:space="preserve">A </w:t>
      </w:r>
      <w:r w:rsidR="004C3F81" w:rsidRPr="00525B55">
        <w:rPr>
          <w:color w:val="000000" w:themeColor="text1"/>
        </w:rPr>
        <w:t>significant</w:t>
      </w:r>
      <w:r w:rsidR="00BB681C" w:rsidRPr="00525B55">
        <w:rPr>
          <w:color w:val="000000" w:themeColor="text1"/>
        </w:rPr>
        <w:t xml:space="preserve"> condition-by-group interaction</w:t>
      </w:r>
      <w:r w:rsidR="004C3F81" w:rsidRPr="00525B55">
        <w:rPr>
          <w:color w:val="000000" w:themeColor="text1"/>
        </w:rPr>
        <w:t xml:space="preserve"> for total time (p&lt;0.0005)</w:t>
      </w:r>
      <w:r w:rsidR="005E32B3" w:rsidRPr="00525B55">
        <w:rPr>
          <w:color w:val="000000" w:themeColor="text1"/>
        </w:rPr>
        <w:t xml:space="preserve"> </w:t>
      </w:r>
      <w:r w:rsidR="00BB681C" w:rsidRPr="00525B55">
        <w:rPr>
          <w:color w:val="000000" w:themeColor="text1"/>
        </w:rPr>
        <w:t>was due to the young adults (p=0.193) maintaining similar total balance time with eyes open and eyes closed, while the masters runners (p=0.043) and the healthy old (p&lt;0.0005) had shorter balance time with eyes closed compared with eyes open.</w:t>
      </w:r>
      <w:r w:rsidR="00576295" w:rsidRPr="00525B55">
        <w:rPr>
          <w:color w:val="000000" w:themeColor="text1"/>
        </w:rPr>
        <w:t xml:space="preserve"> </w:t>
      </w:r>
    </w:p>
    <w:p w14:paraId="1C6E9F0E" w14:textId="00D1E9CC" w:rsidR="009013C1" w:rsidRDefault="00921303" w:rsidP="00C365F1">
      <w:pPr>
        <w:spacing w:line="480" w:lineRule="auto"/>
        <w:jc w:val="both"/>
        <w:rPr>
          <w:color w:val="000000" w:themeColor="text1"/>
        </w:rPr>
      </w:pPr>
      <w:r w:rsidRPr="00525B55">
        <w:rPr>
          <w:color w:val="000000" w:themeColor="text1"/>
        </w:rPr>
        <w:t xml:space="preserve">Although all groups </w:t>
      </w:r>
      <w:r w:rsidR="005E32B3" w:rsidRPr="00525B55">
        <w:rPr>
          <w:color w:val="000000" w:themeColor="text1"/>
        </w:rPr>
        <w:t>had</w:t>
      </w:r>
      <w:r w:rsidRPr="00525B55">
        <w:rPr>
          <w:color w:val="000000" w:themeColor="text1"/>
        </w:rPr>
        <w:t xml:space="preserve"> more </w:t>
      </w:r>
      <w:r w:rsidR="001A3569" w:rsidRPr="00525B55">
        <w:rPr>
          <w:color w:val="000000" w:themeColor="text1"/>
        </w:rPr>
        <w:t xml:space="preserve">ML and AP </w:t>
      </w:r>
      <w:r w:rsidRPr="00525B55">
        <w:rPr>
          <w:color w:val="000000" w:themeColor="text1"/>
        </w:rPr>
        <w:t xml:space="preserve">sway </w:t>
      </w:r>
      <w:r w:rsidR="008A0EB9" w:rsidRPr="00525B55">
        <w:rPr>
          <w:color w:val="000000" w:themeColor="text1"/>
        </w:rPr>
        <w:t xml:space="preserve">(both p&lt;0.0005) </w:t>
      </w:r>
      <w:r w:rsidRPr="00525B55">
        <w:rPr>
          <w:color w:val="000000" w:themeColor="text1"/>
        </w:rPr>
        <w:t>during the eyes closed condition</w:t>
      </w:r>
      <w:r w:rsidR="00CC7EEE" w:rsidRPr="00525B55">
        <w:rPr>
          <w:color w:val="000000" w:themeColor="text1"/>
        </w:rPr>
        <w:t xml:space="preserve"> compared with eyes open</w:t>
      </w:r>
      <w:r w:rsidRPr="00525B55">
        <w:rPr>
          <w:color w:val="000000" w:themeColor="text1"/>
        </w:rPr>
        <w:t>, t</w:t>
      </w:r>
      <w:r w:rsidR="00F973F2" w:rsidRPr="00525B55">
        <w:rPr>
          <w:color w:val="000000" w:themeColor="text1"/>
        </w:rPr>
        <w:t xml:space="preserve">here were significant condition-by-group interactions for </w:t>
      </w:r>
      <w:r w:rsidR="00847BA5" w:rsidRPr="00525B55">
        <w:rPr>
          <w:color w:val="000000" w:themeColor="text1"/>
        </w:rPr>
        <w:t>ML (p=0.009) and AP sway (p=</w:t>
      </w:r>
      <w:r w:rsidR="00AF0296" w:rsidRPr="00525B55">
        <w:rPr>
          <w:color w:val="000000" w:themeColor="text1"/>
        </w:rPr>
        <w:t>0.003</w:t>
      </w:r>
      <w:r w:rsidR="00847BA5" w:rsidRPr="00525B55">
        <w:rPr>
          <w:color w:val="000000" w:themeColor="text1"/>
        </w:rPr>
        <w:t>)</w:t>
      </w:r>
      <w:r w:rsidRPr="00525B55">
        <w:rPr>
          <w:color w:val="000000" w:themeColor="text1"/>
        </w:rPr>
        <w:t xml:space="preserve">. </w:t>
      </w:r>
      <w:r w:rsidR="002E08A1" w:rsidRPr="00525B55">
        <w:rPr>
          <w:color w:val="000000" w:themeColor="text1"/>
        </w:rPr>
        <w:t xml:space="preserve">The young </w:t>
      </w:r>
      <w:r w:rsidR="00604ACC" w:rsidRPr="00525B55">
        <w:rPr>
          <w:color w:val="000000" w:themeColor="text1"/>
        </w:rPr>
        <w:t xml:space="preserve">showed </w:t>
      </w:r>
      <w:r w:rsidR="002E08A1" w:rsidRPr="00525B55">
        <w:rPr>
          <w:color w:val="000000" w:themeColor="text1"/>
        </w:rPr>
        <w:t>over 5-fold more ML sway</w:t>
      </w:r>
      <w:r w:rsidR="00604ACC" w:rsidRPr="00525B55">
        <w:rPr>
          <w:color w:val="000000" w:themeColor="text1"/>
        </w:rPr>
        <w:t xml:space="preserve"> (0.020) and 3.5-fold more AP sway (p=0.005) with </w:t>
      </w:r>
      <w:r w:rsidR="00604ACC" w:rsidRPr="00525B55">
        <w:rPr>
          <w:color w:val="000000" w:themeColor="text1"/>
        </w:rPr>
        <w:lastRenderedPageBreak/>
        <w:t>eyes closed</w:t>
      </w:r>
      <w:r w:rsidR="000A5627" w:rsidRPr="00525B55">
        <w:rPr>
          <w:color w:val="000000" w:themeColor="text1"/>
        </w:rPr>
        <w:t xml:space="preserve"> compared with eyes open</w:t>
      </w:r>
      <w:r w:rsidR="00604ACC" w:rsidRPr="00525B55">
        <w:rPr>
          <w:color w:val="000000" w:themeColor="text1"/>
        </w:rPr>
        <w:t xml:space="preserve">. The healthy old showed </w:t>
      </w:r>
      <w:r w:rsidR="009B4BD9" w:rsidRPr="00525B55">
        <w:rPr>
          <w:color w:val="000000" w:themeColor="text1"/>
        </w:rPr>
        <w:t>3.2-fold</w:t>
      </w:r>
      <w:r w:rsidR="00604ACC" w:rsidRPr="00525B55">
        <w:rPr>
          <w:color w:val="000000" w:themeColor="text1"/>
        </w:rPr>
        <w:t xml:space="preserve"> more ML sway</w:t>
      </w:r>
      <w:r w:rsidR="00B16F1A" w:rsidRPr="00525B55">
        <w:rPr>
          <w:color w:val="000000" w:themeColor="text1"/>
        </w:rPr>
        <w:t xml:space="preserve"> (0.009) and 4</w:t>
      </w:r>
      <w:r w:rsidR="00604ACC" w:rsidRPr="00525B55">
        <w:rPr>
          <w:color w:val="000000" w:themeColor="text1"/>
        </w:rPr>
        <w:t>-fold more AP sway (p=0.005) with eyes closed</w:t>
      </w:r>
      <w:r w:rsidR="001E411C" w:rsidRPr="00525B55">
        <w:rPr>
          <w:color w:val="000000" w:themeColor="text1"/>
        </w:rPr>
        <w:t xml:space="preserve"> compared with eyes open</w:t>
      </w:r>
      <w:r w:rsidR="00604ACC" w:rsidRPr="00525B55">
        <w:rPr>
          <w:color w:val="000000" w:themeColor="text1"/>
        </w:rPr>
        <w:t>.</w:t>
      </w:r>
      <w:r w:rsidR="00DB5331" w:rsidRPr="00525B55">
        <w:rPr>
          <w:color w:val="000000" w:themeColor="text1"/>
        </w:rPr>
        <w:t xml:space="preserve"> The master</w:t>
      </w:r>
      <w:r w:rsidR="004D512E" w:rsidRPr="00525B55">
        <w:rPr>
          <w:color w:val="000000" w:themeColor="text1"/>
        </w:rPr>
        <w:t>s</w:t>
      </w:r>
      <w:r w:rsidR="00DB5331" w:rsidRPr="00525B55">
        <w:rPr>
          <w:color w:val="000000" w:themeColor="text1"/>
        </w:rPr>
        <w:t xml:space="preserve"> runners showed 37-fold more ML sway (0.002) and 8-fold more AP sway (p&lt;0.0005) with eyes closed</w:t>
      </w:r>
      <w:r w:rsidR="00B20964" w:rsidRPr="00525B55">
        <w:rPr>
          <w:color w:val="000000" w:themeColor="text1"/>
        </w:rPr>
        <w:t xml:space="preserve"> compared with eyes open</w:t>
      </w:r>
      <w:r w:rsidR="00DB5331" w:rsidRPr="00525B55">
        <w:rPr>
          <w:color w:val="000000" w:themeColor="text1"/>
        </w:rPr>
        <w:t>.</w:t>
      </w:r>
    </w:p>
    <w:p w14:paraId="1DD767C7" w14:textId="77777777" w:rsidR="009F52D9" w:rsidRPr="00525B55" w:rsidRDefault="009F52D9" w:rsidP="00C365F1">
      <w:pPr>
        <w:spacing w:line="480" w:lineRule="auto"/>
        <w:jc w:val="both"/>
        <w:rPr>
          <w:color w:val="000000" w:themeColor="text1"/>
        </w:rPr>
      </w:pPr>
    </w:p>
    <w:p w14:paraId="7B5345F0" w14:textId="3859C263" w:rsidR="00EE4B6A" w:rsidRPr="00525B55" w:rsidRDefault="00A56596" w:rsidP="00070B9A">
      <w:pPr>
        <w:spacing w:line="480" w:lineRule="auto"/>
        <w:jc w:val="both"/>
        <w:rPr>
          <w:rFonts w:cs="Times New Roman"/>
          <w:color w:val="000000" w:themeColor="text1"/>
          <w:lang w:val="en-GB"/>
        </w:rPr>
      </w:pPr>
      <w:r w:rsidRPr="00525B55">
        <w:rPr>
          <w:b/>
          <w:i/>
          <w:color w:val="000000" w:themeColor="text1"/>
        </w:rPr>
        <w:t>Five-times chair rise</w:t>
      </w:r>
      <w:r w:rsidRPr="00525B55">
        <w:rPr>
          <w:color w:val="000000" w:themeColor="text1"/>
        </w:rPr>
        <w:t xml:space="preserve">: </w:t>
      </w:r>
      <w:r w:rsidR="00310040" w:rsidRPr="00525B55">
        <w:rPr>
          <w:color w:val="000000" w:themeColor="text1"/>
        </w:rPr>
        <w:t xml:space="preserve">There was no difference between the groups in the total time taken to perform five chair rises (p=0.361), but the healthy old had higher standard deviation of the time between stands than young (p=0.001) and higher than master </w:t>
      </w:r>
      <w:r w:rsidR="00637E89" w:rsidRPr="00525B55">
        <w:rPr>
          <w:color w:val="000000" w:themeColor="text1"/>
        </w:rPr>
        <w:t xml:space="preserve">runners </w:t>
      </w:r>
      <w:r w:rsidR="00310040" w:rsidRPr="00525B55">
        <w:rPr>
          <w:color w:val="000000" w:themeColor="text1"/>
        </w:rPr>
        <w:t xml:space="preserve">(p=0.004). </w:t>
      </w:r>
      <w:r w:rsidR="009013C1" w:rsidRPr="00525B55">
        <w:rPr>
          <w:color w:val="000000" w:themeColor="text1"/>
        </w:rPr>
        <w:t>T</w:t>
      </w:r>
      <w:r w:rsidRPr="00525B55">
        <w:rPr>
          <w:color w:val="000000" w:themeColor="text1"/>
        </w:rPr>
        <w:t xml:space="preserve">here were no significant differences between groups for ML movements of the upper body (p=0.102). Compared with the young, both </w:t>
      </w:r>
      <w:r w:rsidR="008D7504" w:rsidRPr="00525B55">
        <w:rPr>
          <w:color w:val="000000" w:themeColor="text1"/>
        </w:rPr>
        <w:t xml:space="preserve">master </w:t>
      </w:r>
      <w:r w:rsidR="00C10AD8" w:rsidRPr="00525B55">
        <w:rPr>
          <w:color w:val="000000" w:themeColor="text1"/>
        </w:rPr>
        <w:t xml:space="preserve">runners </w:t>
      </w:r>
      <w:r w:rsidRPr="00525B55">
        <w:rPr>
          <w:color w:val="000000" w:themeColor="text1"/>
        </w:rPr>
        <w:t xml:space="preserve">and healthy old had significantly less AP movements </w:t>
      </w:r>
      <w:r w:rsidR="00664288" w:rsidRPr="00525B55">
        <w:rPr>
          <w:color w:val="000000" w:themeColor="text1"/>
        </w:rPr>
        <w:t>(</w:t>
      </w:r>
      <w:r w:rsidR="009013C1" w:rsidRPr="00525B55">
        <w:rPr>
          <w:color w:val="000000" w:themeColor="text1"/>
        </w:rPr>
        <w:t xml:space="preserve">p&lt;0.0005), but the </w:t>
      </w:r>
      <w:r w:rsidR="008D7504" w:rsidRPr="00525B55">
        <w:rPr>
          <w:color w:val="000000" w:themeColor="text1"/>
        </w:rPr>
        <w:t xml:space="preserve">master </w:t>
      </w:r>
      <w:r w:rsidR="00C10AD8" w:rsidRPr="00525B55">
        <w:rPr>
          <w:color w:val="000000" w:themeColor="text1"/>
        </w:rPr>
        <w:t xml:space="preserve">runners </w:t>
      </w:r>
      <w:r w:rsidRPr="00525B55">
        <w:rPr>
          <w:color w:val="000000" w:themeColor="text1"/>
        </w:rPr>
        <w:t xml:space="preserve">and healthy old did not differ significantly.  </w:t>
      </w:r>
      <w:r w:rsidRPr="00525B55">
        <w:rPr>
          <w:rFonts w:cs="Times New Roman"/>
          <w:color w:val="000000" w:themeColor="text1"/>
          <w:lang w:val="en-GB"/>
        </w:rPr>
        <w:t xml:space="preserve">The AP movements during the chair </w:t>
      </w:r>
      <w:r w:rsidR="00DF5BAF" w:rsidRPr="00525B55">
        <w:rPr>
          <w:rFonts w:cs="Times New Roman"/>
          <w:color w:val="000000" w:themeColor="text1"/>
          <w:lang w:val="en-GB"/>
        </w:rPr>
        <w:t>rise</w:t>
      </w:r>
      <w:r w:rsidRPr="00525B55">
        <w:rPr>
          <w:rFonts w:cs="Times New Roman"/>
          <w:color w:val="000000" w:themeColor="text1"/>
          <w:lang w:val="en-GB"/>
        </w:rPr>
        <w:t xml:space="preserve"> correlated </w:t>
      </w:r>
      <w:r w:rsidR="001C7B03" w:rsidRPr="00525B55">
        <w:rPr>
          <w:rFonts w:cs="Times New Roman"/>
          <w:color w:val="000000" w:themeColor="text1"/>
          <w:lang w:val="en-GB"/>
        </w:rPr>
        <w:t>i</w:t>
      </w:r>
      <w:r w:rsidRPr="00525B55">
        <w:rPr>
          <w:rFonts w:cs="Times New Roman"/>
          <w:color w:val="000000" w:themeColor="text1"/>
          <w:lang w:val="en-GB"/>
        </w:rPr>
        <w:t xml:space="preserve">nversely with both AP and ML sway when </w:t>
      </w:r>
      <w:r w:rsidR="001C7B03" w:rsidRPr="00525B55">
        <w:rPr>
          <w:rFonts w:cs="Times New Roman"/>
          <w:color w:val="000000" w:themeColor="text1"/>
          <w:lang w:val="en-GB"/>
        </w:rPr>
        <w:t xml:space="preserve">balancing </w:t>
      </w:r>
      <w:r w:rsidRPr="00525B55">
        <w:rPr>
          <w:rFonts w:cs="Times New Roman"/>
          <w:color w:val="000000" w:themeColor="text1"/>
          <w:lang w:val="en-GB"/>
        </w:rPr>
        <w:t>with eyes closed (r=-0.327, p=0.045; and r=-0.422, p=0.008, respectively).</w:t>
      </w:r>
    </w:p>
    <w:p w14:paraId="18A05A66" w14:textId="2BE12951" w:rsidR="00A56596" w:rsidRPr="00525B55" w:rsidRDefault="00A56596" w:rsidP="00A56596">
      <w:pPr>
        <w:pStyle w:val="Heading1"/>
        <w:spacing w:line="360" w:lineRule="auto"/>
        <w:jc w:val="both"/>
        <w:rPr>
          <w:rFonts w:asciiTheme="minorHAnsi" w:hAnsiTheme="minorHAnsi"/>
          <w:color w:val="000000" w:themeColor="text1"/>
          <w:sz w:val="24"/>
          <w:szCs w:val="24"/>
        </w:rPr>
      </w:pPr>
      <w:r w:rsidRPr="00525B55">
        <w:rPr>
          <w:rFonts w:asciiTheme="minorHAnsi" w:hAnsiTheme="minorHAnsi"/>
          <w:color w:val="000000" w:themeColor="text1"/>
          <w:sz w:val="24"/>
          <w:szCs w:val="24"/>
        </w:rPr>
        <w:t xml:space="preserve">Discussion </w:t>
      </w:r>
    </w:p>
    <w:p w14:paraId="69D6AF1A" w14:textId="3131DF99" w:rsidR="00A56596" w:rsidRPr="00525B55" w:rsidRDefault="00910037" w:rsidP="004E0E72">
      <w:pPr>
        <w:spacing w:line="480" w:lineRule="auto"/>
        <w:jc w:val="both"/>
        <w:rPr>
          <w:rFonts w:eastAsia="Times New Roman" w:cs="Times New Roman"/>
          <w:color w:val="000000" w:themeColor="text1"/>
          <w:lang w:eastAsia="en-GB"/>
        </w:rPr>
      </w:pPr>
      <w:r w:rsidRPr="00525B55">
        <w:rPr>
          <w:rFonts w:eastAsia="Times New Roman" w:cs="Times New Roman"/>
          <w:color w:val="000000" w:themeColor="text1"/>
          <w:lang w:eastAsia="en-GB"/>
        </w:rPr>
        <w:t xml:space="preserve">There is </w:t>
      </w:r>
      <w:r w:rsidR="008B483E" w:rsidRPr="00525B55">
        <w:rPr>
          <w:rFonts w:eastAsia="Times New Roman" w:cs="Times New Roman"/>
          <w:color w:val="000000" w:themeColor="text1"/>
          <w:lang w:eastAsia="en-GB"/>
        </w:rPr>
        <w:t>little</w:t>
      </w:r>
      <w:r w:rsidRPr="00525B55">
        <w:rPr>
          <w:rFonts w:eastAsia="Times New Roman" w:cs="Times New Roman"/>
          <w:color w:val="000000" w:themeColor="text1"/>
          <w:lang w:eastAsia="en-GB"/>
        </w:rPr>
        <w:t xml:space="preserve"> doubt that regular physical activity helps to preserve health and physical function in</w:t>
      </w:r>
      <w:r w:rsidR="006C47F6" w:rsidRPr="00525B55">
        <w:rPr>
          <w:rFonts w:eastAsia="Times New Roman" w:cs="Times New Roman"/>
          <w:color w:val="000000" w:themeColor="text1"/>
          <w:lang w:eastAsia="en-GB"/>
        </w:rPr>
        <w:t>to</w:t>
      </w:r>
      <w:r w:rsidRPr="00525B55">
        <w:rPr>
          <w:rFonts w:eastAsia="Times New Roman" w:cs="Times New Roman"/>
          <w:color w:val="000000" w:themeColor="text1"/>
          <w:lang w:eastAsia="en-GB"/>
        </w:rPr>
        <w:t xml:space="preserve"> older age</w:t>
      </w:r>
      <w:r w:rsidR="00F6418D" w:rsidRPr="00525B55">
        <w:rPr>
          <w:rFonts w:eastAsia="Times New Roman" w:cs="Times New Roman"/>
          <w:color w:val="000000" w:themeColor="text1"/>
          <w:lang w:eastAsia="en-GB"/>
        </w:rPr>
        <w:t xml:space="preserve"> and reduce risks of falling, which</w:t>
      </w:r>
      <w:r w:rsidRPr="00525B55">
        <w:rPr>
          <w:rFonts w:eastAsia="Times New Roman" w:cs="Times New Roman"/>
          <w:color w:val="000000" w:themeColor="text1"/>
          <w:lang w:eastAsia="en-GB"/>
        </w:rPr>
        <w:t xml:space="preserve"> is the basis of the physical activity recommendations from the </w:t>
      </w:r>
      <w:r w:rsidR="00741A42" w:rsidRPr="00525B55">
        <w:rPr>
          <w:rFonts w:eastAsia="Times New Roman" w:cs="Times New Roman"/>
          <w:color w:val="000000" w:themeColor="text1"/>
          <w:lang w:eastAsia="en-GB"/>
        </w:rPr>
        <w:t xml:space="preserve">UK </w:t>
      </w:r>
      <w:r w:rsidR="00FC05DD" w:rsidRPr="00525B55">
        <w:rPr>
          <w:rFonts w:eastAsia="Times New Roman" w:cs="Times New Roman"/>
          <w:color w:val="000000" w:themeColor="text1"/>
          <w:lang w:eastAsia="en-GB"/>
        </w:rPr>
        <w:t>Chief Medical Officer</w:t>
      </w:r>
      <w:r w:rsidR="00875830" w:rsidRPr="00525B55">
        <w:rPr>
          <w:rFonts w:eastAsia="Times New Roman" w:cs="Times New Roman"/>
          <w:color w:val="000000" w:themeColor="text1"/>
          <w:lang w:eastAsia="en-GB"/>
        </w:rPr>
        <w:t xml:space="preserve"> </w:t>
      </w:r>
      <w:r w:rsidR="00875830" w:rsidRPr="00525B55">
        <w:rPr>
          <w:rFonts w:eastAsia="Times New Roman" w:cs="Times New Roman"/>
          <w:color w:val="000000" w:themeColor="text1"/>
          <w:lang w:eastAsia="en-GB"/>
        </w:rPr>
        <w:fldChar w:fldCharType="begin"/>
      </w:r>
      <w:r w:rsidR="00875830" w:rsidRPr="00525B55">
        <w:rPr>
          <w:rFonts w:eastAsia="Times New Roman" w:cs="Times New Roman"/>
          <w:color w:val="000000" w:themeColor="text1"/>
          <w:lang w:eastAsia="en-GB"/>
        </w:rPr>
        <w:instrText xml:space="preserve"> ADDIN EN.CITE &lt;EndNote&gt;&lt;Cite&gt;&lt;Author&gt;Department of Health&lt;/Author&gt;&lt;Year&gt;2011&lt;/Year&gt;&lt;RecNum&gt;1826&lt;/RecNum&gt;&lt;DisplayText&gt;(Department of Health, 2011)&lt;/DisplayText&gt;&lt;record&gt;&lt;rec-number&gt;1826&lt;/rec-number&gt;&lt;foreign-keys&gt;&lt;key app="EN" db-id="5ewfxsts4e5r2be9f5cxpta9a9dx02dfrw2t" timestamp="1354529845"&gt;1826&lt;/key&gt;&lt;/foreign-keys&gt;&lt;ref-type name="Journal Article"&gt;17&lt;/ref-type&gt;&lt;contributors&gt;&lt;authors&gt;&lt;author&gt;Department of Health, UK.&lt;/author&gt;&lt;/authors&gt;&lt;/contributors&gt;&lt;titles&gt;&lt;title&gt;Start Active, Stay Active: UK Physical Activity Guidelines.&lt;/title&gt;&lt;secondary-title&gt;Department of Health, UK&lt;/secondary-title&gt;&lt;/titles&gt;&lt;periodical&gt;&lt;full-title&gt;Department of Health, UK&lt;/full-title&gt;&lt;/periodical&gt;&lt;volume&gt;http://www.dh.gov.uk/health/category/publications/&lt;/volume&gt;&lt;dates&gt;&lt;year&gt;2011&lt;/year&gt;&lt;pub-dates&gt;&lt;date&gt;11 July, 2011&lt;/date&gt;&lt;/pub-dates&gt;&lt;/dates&gt;&lt;urls&gt;&lt;/urls&gt;&lt;/record&gt;&lt;/Cite&gt;&lt;/EndNote&gt;</w:instrText>
      </w:r>
      <w:r w:rsidR="00875830" w:rsidRPr="00525B55">
        <w:rPr>
          <w:rFonts w:eastAsia="Times New Roman" w:cs="Times New Roman"/>
          <w:color w:val="000000" w:themeColor="text1"/>
          <w:lang w:eastAsia="en-GB"/>
        </w:rPr>
        <w:fldChar w:fldCharType="separate"/>
      </w:r>
      <w:r w:rsidR="00875830" w:rsidRPr="00525B55">
        <w:rPr>
          <w:rFonts w:eastAsia="Times New Roman" w:cs="Times New Roman"/>
          <w:noProof/>
          <w:color w:val="000000" w:themeColor="text1"/>
          <w:lang w:eastAsia="en-GB"/>
        </w:rPr>
        <w:t>(Department of Health, 2011)</w:t>
      </w:r>
      <w:r w:rsidR="00875830" w:rsidRPr="00525B55">
        <w:rPr>
          <w:rFonts w:eastAsia="Times New Roman" w:cs="Times New Roman"/>
          <w:color w:val="000000" w:themeColor="text1"/>
          <w:lang w:eastAsia="en-GB"/>
        </w:rPr>
        <w:fldChar w:fldCharType="end"/>
      </w:r>
      <w:r w:rsidRPr="00525B55">
        <w:rPr>
          <w:rFonts w:eastAsia="Times New Roman" w:cs="Times New Roman"/>
          <w:color w:val="000000" w:themeColor="text1"/>
          <w:lang w:eastAsia="en-GB"/>
        </w:rPr>
        <w:t>.</w:t>
      </w:r>
      <w:r w:rsidR="00757A7B" w:rsidRPr="00525B55">
        <w:rPr>
          <w:rFonts w:eastAsia="Times New Roman" w:cs="Times New Roman"/>
          <w:color w:val="000000" w:themeColor="text1"/>
          <w:lang w:eastAsia="en-GB"/>
        </w:rPr>
        <w:t xml:space="preserve"> O</w:t>
      </w:r>
      <w:r w:rsidRPr="00525B55">
        <w:rPr>
          <w:rFonts w:eastAsia="Times New Roman" w:cs="Times New Roman"/>
          <w:color w:val="000000" w:themeColor="text1"/>
          <w:lang w:eastAsia="en-GB"/>
        </w:rPr>
        <w:t xml:space="preserve">ur </w:t>
      </w:r>
      <w:r w:rsidR="000A3CC6" w:rsidRPr="00525B55">
        <w:rPr>
          <w:rFonts w:eastAsia="Times New Roman" w:cs="Times New Roman"/>
          <w:color w:val="000000" w:themeColor="text1"/>
          <w:lang w:eastAsia="en-GB"/>
        </w:rPr>
        <w:t>results</w:t>
      </w:r>
      <w:r w:rsidRPr="00525B55">
        <w:rPr>
          <w:rFonts w:eastAsia="Times New Roman" w:cs="Times New Roman"/>
          <w:color w:val="000000" w:themeColor="text1"/>
          <w:lang w:eastAsia="en-GB"/>
        </w:rPr>
        <w:t xml:space="preserve"> </w:t>
      </w:r>
      <w:r w:rsidR="00DB4384" w:rsidRPr="00525B55">
        <w:rPr>
          <w:rFonts w:eastAsia="Times New Roman" w:cs="Times New Roman"/>
          <w:color w:val="000000" w:themeColor="text1"/>
          <w:lang w:eastAsia="en-GB"/>
        </w:rPr>
        <w:t>show</w:t>
      </w:r>
      <w:r w:rsidRPr="00525B55">
        <w:rPr>
          <w:rFonts w:eastAsia="Times New Roman" w:cs="Times New Roman"/>
          <w:color w:val="000000" w:themeColor="text1"/>
          <w:lang w:eastAsia="en-GB"/>
        </w:rPr>
        <w:t xml:space="preserve"> that </w:t>
      </w:r>
      <w:r w:rsidR="008D0DE9" w:rsidRPr="00525B55">
        <w:rPr>
          <w:rFonts w:eastAsia="Times New Roman" w:cs="Times New Roman"/>
          <w:color w:val="000000" w:themeColor="text1"/>
          <w:lang w:eastAsia="en-GB"/>
        </w:rPr>
        <w:t>competitive masters runners</w:t>
      </w:r>
      <w:r w:rsidR="00234D96" w:rsidRPr="00525B55">
        <w:rPr>
          <w:rFonts w:eastAsia="Times New Roman" w:cs="Times New Roman"/>
          <w:color w:val="000000" w:themeColor="text1"/>
          <w:lang w:eastAsia="en-GB"/>
        </w:rPr>
        <w:t xml:space="preserve"> </w:t>
      </w:r>
      <w:r w:rsidR="00757A7B" w:rsidRPr="00525B55">
        <w:rPr>
          <w:rFonts w:eastAsia="Times New Roman" w:cs="Times New Roman"/>
          <w:color w:val="000000" w:themeColor="text1"/>
          <w:lang w:eastAsia="en-GB"/>
        </w:rPr>
        <w:t>performed better than non-athletic old and similar to you</w:t>
      </w:r>
      <w:r w:rsidR="00EF0A6C" w:rsidRPr="00525B55">
        <w:rPr>
          <w:rFonts w:eastAsia="Times New Roman" w:cs="Times New Roman"/>
          <w:color w:val="000000" w:themeColor="text1"/>
          <w:lang w:eastAsia="en-GB"/>
        </w:rPr>
        <w:t>ng</w:t>
      </w:r>
      <w:r w:rsidR="00757A7B" w:rsidRPr="00525B55">
        <w:rPr>
          <w:rFonts w:eastAsia="Times New Roman" w:cs="Times New Roman"/>
          <w:color w:val="000000" w:themeColor="text1"/>
          <w:lang w:eastAsia="en-GB"/>
        </w:rPr>
        <w:t xml:space="preserve"> in moderately challenging balance tasks. However, </w:t>
      </w:r>
      <w:r w:rsidR="00993A52" w:rsidRPr="00525B55">
        <w:rPr>
          <w:rFonts w:eastAsia="Times New Roman" w:cs="Times New Roman"/>
          <w:color w:val="000000" w:themeColor="text1"/>
          <w:lang w:eastAsia="en-GB"/>
        </w:rPr>
        <w:t xml:space="preserve">during more challenging </w:t>
      </w:r>
      <w:r w:rsidR="00BE6AC4" w:rsidRPr="00525B55">
        <w:rPr>
          <w:rFonts w:eastAsia="Times New Roman" w:cs="Times New Roman"/>
          <w:color w:val="000000" w:themeColor="text1"/>
          <w:lang w:eastAsia="en-GB"/>
        </w:rPr>
        <w:t xml:space="preserve">and less familiar </w:t>
      </w:r>
      <w:r w:rsidR="008632BD" w:rsidRPr="00525B55">
        <w:rPr>
          <w:rFonts w:eastAsia="Times New Roman" w:cs="Times New Roman"/>
          <w:color w:val="000000" w:themeColor="text1"/>
          <w:lang w:eastAsia="en-GB"/>
        </w:rPr>
        <w:t>conditions</w:t>
      </w:r>
      <w:r w:rsidR="00993A52" w:rsidRPr="00525B55">
        <w:rPr>
          <w:rFonts w:eastAsia="Times New Roman" w:cs="Times New Roman"/>
          <w:color w:val="000000" w:themeColor="text1"/>
          <w:lang w:eastAsia="en-GB"/>
        </w:rPr>
        <w:t xml:space="preserve"> </w:t>
      </w:r>
      <w:r w:rsidR="00EF0A6C" w:rsidRPr="00525B55">
        <w:rPr>
          <w:rFonts w:eastAsia="Times New Roman" w:cs="Times New Roman"/>
          <w:color w:val="000000" w:themeColor="text1"/>
          <w:lang w:eastAsia="en-GB"/>
        </w:rPr>
        <w:t xml:space="preserve">when </w:t>
      </w:r>
      <w:r w:rsidR="00665B5F" w:rsidRPr="00525B55">
        <w:rPr>
          <w:rFonts w:eastAsia="Times New Roman" w:cs="Times New Roman"/>
          <w:color w:val="000000" w:themeColor="text1"/>
          <w:lang w:eastAsia="en-GB"/>
        </w:rPr>
        <w:t xml:space="preserve">standing on one leg </w:t>
      </w:r>
      <w:r w:rsidR="00072C75" w:rsidRPr="00525B55">
        <w:rPr>
          <w:rFonts w:eastAsia="Times New Roman" w:cs="Times New Roman"/>
          <w:color w:val="000000" w:themeColor="text1"/>
          <w:lang w:eastAsia="en-GB"/>
        </w:rPr>
        <w:t>with</w:t>
      </w:r>
      <w:r w:rsidR="00665B5F" w:rsidRPr="00525B55">
        <w:rPr>
          <w:rFonts w:eastAsia="Times New Roman" w:cs="Times New Roman"/>
          <w:color w:val="000000" w:themeColor="text1"/>
          <w:lang w:eastAsia="en-GB"/>
        </w:rPr>
        <w:t xml:space="preserve"> visual feedback</w:t>
      </w:r>
      <w:r w:rsidR="00072C75" w:rsidRPr="00525B55">
        <w:rPr>
          <w:rFonts w:eastAsia="Times New Roman" w:cs="Times New Roman"/>
          <w:color w:val="000000" w:themeColor="text1"/>
          <w:lang w:eastAsia="en-GB"/>
        </w:rPr>
        <w:t xml:space="preserve"> removed</w:t>
      </w:r>
      <w:r w:rsidR="00EF0A6C" w:rsidRPr="00525B55">
        <w:rPr>
          <w:rFonts w:eastAsia="Times New Roman" w:cs="Times New Roman"/>
          <w:color w:val="000000" w:themeColor="text1"/>
          <w:lang w:eastAsia="en-GB"/>
        </w:rPr>
        <w:t xml:space="preserve">, </w:t>
      </w:r>
      <w:r w:rsidR="00993A52" w:rsidRPr="00525B55">
        <w:rPr>
          <w:rFonts w:eastAsia="Times New Roman" w:cs="Times New Roman"/>
          <w:color w:val="000000" w:themeColor="text1"/>
          <w:lang w:eastAsia="en-GB"/>
        </w:rPr>
        <w:t xml:space="preserve">the </w:t>
      </w:r>
      <w:r w:rsidR="00D74559" w:rsidRPr="00525B55">
        <w:rPr>
          <w:rFonts w:eastAsia="Times New Roman" w:cs="Times New Roman"/>
          <w:color w:val="000000" w:themeColor="text1"/>
          <w:lang w:eastAsia="en-GB"/>
        </w:rPr>
        <w:t xml:space="preserve">masters runners </w:t>
      </w:r>
      <w:r w:rsidR="00224716" w:rsidRPr="00525B55">
        <w:rPr>
          <w:rFonts w:eastAsia="Times New Roman" w:cs="Times New Roman"/>
          <w:color w:val="000000" w:themeColor="text1"/>
          <w:lang w:eastAsia="en-GB"/>
        </w:rPr>
        <w:t xml:space="preserve">were very unstable and </w:t>
      </w:r>
      <w:r w:rsidR="00B371C8" w:rsidRPr="00525B55">
        <w:rPr>
          <w:rFonts w:eastAsia="Times New Roman" w:cs="Times New Roman"/>
          <w:color w:val="000000" w:themeColor="text1"/>
          <w:lang w:eastAsia="en-GB"/>
        </w:rPr>
        <w:t xml:space="preserve">they also demonstrated a </w:t>
      </w:r>
      <w:r w:rsidR="00F24779" w:rsidRPr="00525B55">
        <w:rPr>
          <w:rFonts w:eastAsia="Times New Roman" w:cs="Times New Roman"/>
          <w:color w:val="000000" w:themeColor="text1"/>
          <w:lang w:eastAsia="en-GB"/>
        </w:rPr>
        <w:t xml:space="preserve">restricted, </w:t>
      </w:r>
      <w:r w:rsidR="00F24779" w:rsidRPr="00525B55">
        <w:rPr>
          <w:rFonts w:eastAsia="Times New Roman" w:cs="Times New Roman"/>
          <w:color w:val="000000" w:themeColor="text1"/>
          <w:lang w:eastAsia="en-GB"/>
        </w:rPr>
        <w:lastRenderedPageBreak/>
        <w:t>possibly more</w:t>
      </w:r>
      <w:r w:rsidR="00B371C8" w:rsidRPr="00525B55">
        <w:rPr>
          <w:rFonts w:eastAsia="Times New Roman" w:cs="Times New Roman"/>
          <w:color w:val="000000" w:themeColor="text1"/>
          <w:lang w:eastAsia="en-GB"/>
        </w:rPr>
        <w:t xml:space="preserve"> cautious</w:t>
      </w:r>
      <w:r w:rsidR="00F24779" w:rsidRPr="00525B55">
        <w:rPr>
          <w:rFonts w:eastAsia="Times New Roman" w:cs="Times New Roman"/>
          <w:color w:val="000000" w:themeColor="text1"/>
          <w:lang w:eastAsia="en-GB"/>
        </w:rPr>
        <w:t xml:space="preserve">, upper body movement </w:t>
      </w:r>
      <w:r w:rsidR="00B371C8" w:rsidRPr="00525B55">
        <w:rPr>
          <w:rFonts w:eastAsia="Times New Roman" w:cs="Times New Roman"/>
          <w:color w:val="000000" w:themeColor="text1"/>
          <w:lang w:eastAsia="en-GB"/>
        </w:rPr>
        <w:t xml:space="preserve">during the chair stand, similar to non-athletic old </w:t>
      </w:r>
      <w:r w:rsidR="000474F9" w:rsidRPr="00525B55">
        <w:rPr>
          <w:rFonts w:eastAsia="Times New Roman" w:cs="Times New Roman"/>
          <w:color w:val="000000" w:themeColor="text1"/>
          <w:lang w:eastAsia="en-GB"/>
        </w:rPr>
        <w:t>(Table 1).</w:t>
      </w:r>
    </w:p>
    <w:p w14:paraId="1960EBD9" w14:textId="77777777" w:rsidR="00317A4F" w:rsidRPr="00525B55" w:rsidRDefault="00317A4F" w:rsidP="00070B9A">
      <w:pPr>
        <w:spacing w:line="480" w:lineRule="auto"/>
        <w:jc w:val="both"/>
        <w:rPr>
          <w:rFonts w:cs="Times New Roman"/>
          <w:b/>
          <w:i/>
          <w:color w:val="000000" w:themeColor="text1"/>
          <w:lang w:val="en-GB"/>
        </w:rPr>
      </w:pPr>
      <w:r w:rsidRPr="00525B55">
        <w:rPr>
          <w:rFonts w:cs="Times New Roman"/>
          <w:b/>
          <w:i/>
          <w:color w:val="000000" w:themeColor="text1"/>
          <w:lang w:val="en-GB"/>
        </w:rPr>
        <w:t>Balance Performance</w:t>
      </w:r>
    </w:p>
    <w:p w14:paraId="0D36CE29" w14:textId="6AEA3E06" w:rsidR="00E50D4C" w:rsidRPr="00525B55" w:rsidRDefault="003F5650" w:rsidP="00070B9A">
      <w:pPr>
        <w:spacing w:line="480" w:lineRule="auto"/>
        <w:jc w:val="both"/>
        <w:rPr>
          <w:rFonts w:cs="Times New Roman"/>
          <w:color w:val="000000" w:themeColor="text1"/>
          <w:lang w:val="en-GB"/>
        </w:rPr>
      </w:pPr>
      <w:r w:rsidRPr="00525B55">
        <w:rPr>
          <w:rFonts w:cs="Times New Roman"/>
          <w:color w:val="000000" w:themeColor="text1"/>
          <w:lang w:val="en-GB"/>
        </w:rPr>
        <w:t>As the balance assessments</w:t>
      </w:r>
      <w:r w:rsidR="00A56596" w:rsidRPr="00525B55">
        <w:rPr>
          <w:rFonts w:cs="Times New Roman"/>
          <w:color w:val="000000" w:themeColor="text1"/>
          <w:lang w:val="en-GB"/>
        </w:rPr>
        <w:t xml:space="preserve"> i</w:t>
      </w:r>
      <w:r w:rsidRPr="00525B55">
        <w:rPr>
          <w:rFonts w:cs="Times New Roman"/>
          <w:color w:val="000000" w:themeColor="text1"/>
          <w:lang w:val="en-GB"/>
        </w:rPr>
        <w:t xml:space="preserve">ncreased in difficulty, </w:t>
      </w:r>
      <w:r w:rsidR="00B5623C" w:rsidRPr="00525B55">
        <w:rPr>
          <w:rFonts w:cs="Times New Roman"/>
          <w:color w:val="000000" w:themeColor="text1"/>
          <w:lang w:val="en-GB"/>
        </w:rPr>
        <w:t xml:space="preserve">all </w:t>
      </w:r>
      <w:r w:rsidR="00215289" w:rsidRPr="00525B55">
        <w:rPr>
          <w:rFonts w:cs="Times New Roman"/>
          <w:color w:val="000000" w:themeColor="text1"/>
          <w:lang w:val="en-GB"/>
        </w:rPr>
        <w:t xml:space="preserve">the participants </w:t>
      </w:r>
      <w:r w:rsidR="00B5623C" w:rsidRPr="00525B55">
        <w:rPr>
          <w:rFonts w:cs="Times New Roman"/>
          <w:color w:val="000000" w:themeColor="text1"/>
          <w:lang w:val="en-GB"/>
        </w:rPr>
        <w:t xml:space="preserve">tended to </w:t>
      </w:r>
      <w:r w:rsidR="00215289" w:rsidRPr="00525B55">
        <w:rPr>
          <w:rFonts w:cs="Times New Roman"/>
          <w:color w:val="000000" w:themeColor="text1"/>
          <w:lang w:val="en-GB"/>
        </w:rPr>
        <w:t>show more</w:t>
      </w:r>
      <w:r w:rsidR="00AD0176" w:rsidRPr="00525B55">
        <w:rPr>
          <w:rFonts w:cs="Times New Roman"/>
          <w:color w:val="000000" w:themeColor="text1"/>
          <w:lang w:val="en-GB"/>
        </w:rPr>
        <w:t xml:space="preserve"> postural s</w:t>
      </w:r>
      <w:r w:rsidR="00A56596" w:rsidRPr="00525B55">
        <w:rPr>
          <w:rFonts w:cs="Times New Roman"/>
          <w:color w:val="000000" w:themeColor="text1"/>
          <w:lang w:val="en-GB"/>
        </w:rPr>
        <w:t>way</w:t>
      </w:r>
      <w:r w:rsidR="00B5623C" w:rsidRPr="00525B55">
        <w:rPr>
          <w:rFonts w:cs="Times New Roman"/>
          <w:color w:val="000000" w:themeColor="text1"/>
          <w:lang w:val="en-GB"/>
        </w:rPr>
        <w:t xml:space="preserve"> </w:t>
      </w:r>
      <w:r w:rsidR="00AD0176" w:rsidRPr="00525B55">
        <w:rPr>
          <w:rFonts w:cs="Times New Roman"/>
          <w:color w:val="000000" w:themeColor="text1"/>
          <w:lang w:val="en-GB"/>
        </w:rPr>
        <w:t>(Table 1</w:t>
      </w:r>
      <w:r w:rsidR="00A56596" w:rsidRPr="00525B55">
        <w:rPr>
          <w:rFonts w:cs="Times New Roman"/>
          <w:color w:val="000000" w:themeColor="text1"/>
          <w:lang w:val="en-GB"/>
        </w:rPr>
        <w:t xml:space="preserve">). </w:t>
      </w:r>
      <w:r w:rsidR="008D7504" w:rsidRPr="00525B55">
        <w:rPr>
          <w:color w:val="000000" w:themeColor="text1"/>
        </w:rPr>
        <w:t xml:space="preserve">Masters </w:t>
      </w:r>
      <w:r w:rsidR="00637E89" w:rsidRPr="00525B55">
        <w:rPr>
          <w:color w:val="000000" w:themeColor="text1"/>
        </w:rPr>
        <w:t xml:space="preserve">runners </w:t>
      </w:r>
      <w:r w:rsidR="00636BA7" w:rsidRPr="00525B55">
        <w:rPr>
          <w:rFonts w:cs="Times New Roman"/>
          <w:color w:val="000000" w:themeColor="text1"/>
          <w:lang w:val="en-GB"/>
        </w:rPr>
        <w:t>showed similar postural sway to the young</w:t>
      </w:r>
      <w:r w:rsidR="00A56596" w:rsidRPr="00525B55">
        <w:rPr>
          <w:rFonts w:cs="Times New Roman"/>
          <w:color w:val="000000" w:themeColor="text1"/>
          <w:lang w:val="en-GB"/>
        </w:rPr>
        <w:t xml:space="preserve"> </w:t>
      </w:r>
      <w:r w:rsidR="00E45B39" w:rsidRPr="00525B55">
        <w:rPr>
          <w:rFonts w:cs="Times New Roman"/>
          <w:color w:val="000000" w:themeColor="text1"/>
          <w:lang w:val="en-GB"/>
        </w:rPr>
        <w:t>during</w:t>
      </w:r>
      <w:r w:rsidR="00A56596" w:rsidRPr="00525B55">
        <w:rPr>
          <w:rFonts w:cs="Times New Roman"/>
          <w:color w:val="000000" w:themeColor="text1"/>
          <w:lang w:val="en-GB"/>
        </w:rPr>
        <w:t xml:space="preserve"> side-by-side</w:t>
      </w:r>
      <w:r w:rsidR="00E45B39" w:rsidRPr="00525B55">
        <w:rPr>
          <w:rFonts w:cs="Times New Roman"/>
          <w:color w:val="000000" w:themeColor="text1"/>
          <w:lang w:val="en-GB"/>
        </w:rPr>
        <w:t xml:space="preserve"> stance</w:t>
      </w:r>
      <w:r w:rsidR="00A56596" w:rsidRPr="00525B55">
        <w:rPr>
          <w:rFonts w:cs="Times New Roman"/>
          <w:color w:val="000000" w:themeColor="text1"/>
          <w:lang w:val="en-GB"/>
        </w:rPr>
        <w:t>, semi-tandem, full tandem and one-leg</w:t>
      </w:r>
      <w:r w:rsidR="00E45B39" w:rsidRPr="00525B55">
        <w:rPr>
          <w:rFonts w:cs="Times New Roman"/>
          <w:color w:val="000000" w:themeColor="text1"/>
          <w:lang w:val="en-GB"/>
        </w:rPr>
        <w:t xml:space="preserve"> </w:t>
      </w:r>
      <w:r w:rsidR="00A56596" w:rsidRPr="00525B55">
        <w:rPr>
          <w:rFonts w:cs="Times New Roman"/>
          <w:color w:val="000000" w:themeColor="text1"/>
          <w:lang w:val="en-GB"/>
        </w:rPr>
        <w:t>eyes open</w:t>
      </w:r>
      <w:r w:rsidR="00E45B39" w:rsidRPr="00525B55">
        <w:rPr>
          <w:rFonts w:cs="Times New Roman"/>
          <w:color w:val="000000" w:themeColor="text1"/>
          <w:lang w:val="en-GB"/>
        </w:rPr>
        <w:t xml:space="preserve"> stance</w:t>
      </w:r>
      <w:r w:rsidR="002777D3" w:rsidRPr="00525B55">
        <w:rPr>
          <w:rFonts w:cs="Times New Roman"/>
          <w:color w:val="000000" w:themeColor="text1"/>
          <w:lang w:val="en-GB"/>
        </w:rPr>
        <w:t xml:space="preserve">. </w:t>
      </w:r>
      <w:r w:rsidR="000B1EFA" w:rsidRPr="00525B55">
        <w:rPr>
          <w:rFonts w:cs="Times New Roman"/>
          <w:color w:val="000000" w:themeColor="text1"/>
          <w:lang w:val="en-GB"/>
        </w:rPr>
        <w:t>Conversely, compared to the young, the</w:t>
      </w:r>
      <w:r w:rsidR="002777D3" w:rsidRPr="00525B55">
        <w:rPr>
          <w:rFonts w:cs="Times New Roman"/>
          <w:color w:val="000000" w:themeColor="text1"/>
          <w:lang w:val="en-GB"/>
        </w:rPr>
        <w:t xml:space="preserve"> non-athletic </w:t>
      </w:r>
      <w:r w:rsidR="00A56596" w:rsidRPr="00525B55">
        <w:rPr>
          <w:rFonts w:cs="Times New Roman"/>
          <w:color w:val="000000" w:themeColor="text1"/>
          <w:lang w:val="en-GB"/>
        </w:rPr>
        <w:t xml:space="preserve">old </w:t>
      </w:r>
      <w:r w:rsidR="000B1EFA" w:rsidRPr="00525B55">
        <w:rPr>
          <w:rFonts w:cs="Times New Roman"/>
          <w:color w:val="000000" w:themeColor="text1"/>
          <w:lang w:val="en-GB"/>
        </w:rPr>
        <w:t>had</w:t>
      </w:r>
      <w:r w:rsidR="00A56596" w:rsidRPr="00525B55">
        <w:rPr>
          <w:rFonts w:cs="Times New Roman"/>
          <w:color w:val="000000" w:themeColor="text1"/>
          <w:lang w:val="en-GB"/>
        </w:rPr>
        <w:t xml:space="preserve"> around 40% </w:t>
      </w:r>
      <w:r w:rsidR="00535B82" w:rsidRPr="00525B55">
        <w:rPr>
          <w:rFonts w:cs="Times New Roman"/>
          <w:color w:val="000000" w:themeColor="text1"/>
          <w:lang w:val="en-GB"/>
        </w:rPr>
        <w:t xml:space="preserve">more </w:t>
      </w:r>
      <w:r w:rsidR="000B1EFA" w:rsidRPr="00525B55">
        <w:rPr>
          <w:rFonts w:cs="Times New Roman"/>
          <w:color w:val="000000" w:themeColor="text1"/>
          <w:lang w:val="en-GB"/>
        </w:rPr>
        <w:t xml:space="preserve">postural sway </w:t>
      </w:r>
      <w:r w:rsidR="00A56596" w:rsidRPr="00525B55">
        <w:rPr>
          <w:rFonts w:cs="Times New Roman"/>
          <w:color w:val="000000" w:themeColor="text1"/>
          <w:lang w:val="en-GB"/>
        </w:rPr>
        <w:t xml:space="preserve">during side-by-side, 70% </w:t>
      </w:r>
      <w:r w:rsidR="00535B82" w:rsidRPr="00525B55">
        <w:rPr>
          <w:rFonts w:cs="Times New Roman"/>
          <w:color w:val="000000" w:themeColor="text1"/>
          <w:lang w:val="en-GB"/>
        </w:rPr>
        <w:t xml:space="preserve">more </w:t>
      </w:r>
      <w:r w:rsidR="00A56596" w:rsidRPr="00525B55">
        <w:rPr>
          <w:rFonts w:cs="Times New Roman"/>
          <w:color w:val="000000" w:themeColor="text1"/>
          <w:lang w:val="en-GB"/>
        </w:rPr>
        <w:t xml:space="preserve">during semi-tandem, over 4.5-fold </w:t>
      </w:r>
      <w:r w:rsidR="00535B82" w:rsidRPr="00525B55">
        <w:rPr>
          <w:rFonts w:cs="Times New Roman"/>
          <w:color w:val="000000" w:themeColor="text1"/>
          <w:lang w:val="en-GB"/>
        </w:rPr>
        <w:t xml:space="preserve">more </w:t>
      </w:r>
      <w:r w:rsidR="00A56596" w:rsidRPr="00525B55">
        <w:rPr>
          <w:rFonts w:cs="Times New Roman"/>
          <w:color w:val="000000" w:themeColor="text1"/>
          <w:lang w:val="en-GB"/>
        </w:rPr>
        <w:t xml:space="preserve">during tandem and over 8-fold </w:t>
      </w:r>
      <w:r w:rsidR="00535B82" w:rsidRPr="00525B55">
        <w:rPr>
          <w:rFonts w:cs="Times New Roman"/>
          <w:color w:val="000000" w:themeColor="text1"/>
          <w:lang w:val="en-GB"/>
        </w:rPr>
        <w:t xml:space="preserve">more </w:t>
      </w:r>
      <w:r w:rsidR="005471F7" w:rsidRPr="00525B55">
        <w:rPr>
          <w:rFonts w:cs="Times New Roman"/>
          <w:color w:val="000000" w:themeColor="text1"/>
          <w:lang w:val="en-GB"/>
        </w:rPr>
        <w:t>during one-leg standing with eyes open</w:t>
      </w:r>
      <w:r w:rsidR="00A56596" w:rsidRPr="00525B55">
        <w:rPr>
          <w:rFonts w:cs="Times New Roman"/>
          <w:color w:val="000000" w:themeColor="text1"/>
          <w:lang w:val="en-GB"/>
        </w:rPr>
        <w:t xml:space="preserve"> (Table </w:t>
      </w:r>
      <w:r w:rsidR="00904486" w:rsidRPr="00525B55">
        <w:rPr>
          <w:rFonts w:cs="Times New Roman"/>
          <w:color w:val="000000" w:themeColor="text1"/>
          <w:lang w:val="en-GB"/>
        </w:rPr>
        <w:t>1</w:t>
      </w:r>
      <w:r w:rsidR="00401B80" w:rsidRPr="00525B55">
        <w:rPr>
          <w:rFonts w:cs="Times New Roman"/>
          <w:color w:val="000000" w:themeColor="text1"/>
          <w:lang w:val="en-GB"/>
        </w:rPr>
        <w:t>).</w:t>
      </w:r>
      <w:r w:rsidR="0094237E" w:rsidRPr="00525B55">
        <w:rPr>
          <w:rFonts w:cs="Times New Roman"/>
          <w:color w:val="000000" w:themeColor="text1"/>
          <w:lang w:val="en-GB"/>
        </w:rPr>
        <w:t xml:space="preserve"> </w:t>
      </w:r>
      <w:r w:rsidR="00AE5A1F" w:rsidRPr="00525B55">
        <w:rPr>
          <w:rFonts w:cs="Times New Roman"/>
          <w:color w:val="000000" w:themeColor="text1"/>
          <w:lang w:val="en-GB"/>
        </w:rPr>
        <w:t xml:space="preserve">The results </w:t>
      </w:r>
      <w:r w:rsidR="00747162" w:rsidRPr="00525B55">
        <w:rPr>
          <w:rFonts w:cs="Times New Roman"/>
          <w:color w:val="000000" w:themeColor="text1"/>
          <w:lang w:val="en-GB"/>
        </w:rPr>
        <w:t xml:space="preserve">from the balance trials </w:t>
      </w:r>
      <w:r w:rsidR="00913663" w:rsidRPr="00525B55">
        <w:rPr>
          <w:rFonts w:cs="Times New Roman"/>
          <w:color w:val="000000" w:themeColor="text1"/>
          <w:lang w:val="en-GB"/>
        </w:rPr>
        <w:t xml:space="preserve">that were </w:t>
      </w:r>
      <w:r w:rsidR="00747162" w:rsidRPr="00525B55">
        <w:rPr>
          <w:rFonts w:cs="Times New Roman"/>
          <w:color w:val="000000" w:themeColor="text1"/>
          <w:lang w:val="en-GB"/>
        </w:rPr>
        <w:t xml:space="preserve">completed with eyes open </w:t>
      </w:r>
      <w:r w:rsidR="00AE5A1F" w:rsidRPr="00525B55">
        <w:rPr>
          <w:rFonts w:cs="Times New Roman"/>
          <w:color w:val="000000" w:themeColor="text1"/>
          <w:lang w:val="en-GB"/>
        </w:rPr>
        <w:t xml:space="preserve">suggest some </w:t>
      </w:r>
      <w:r w:rsidR="00092697" w:rsidRPr="00525B55">
        <w:rPr>
          <w:rFonts w:cs="Times New Roman"/>
          <w:color w:val="000000" w:themeColor="text1"/>
          <w:lang w:val="en-GB"/>
        </w:rPr>
        <w:t xml:space="preserve">cross-over </w:t>
      </w:r>
      <w:r w:rsidR="00AE5A1F" w:rsidRPr="00525B55">
        <w:rPr>
          <w:rFonts w:cs="Times New Roman"/>
          <w:color w:val="000000" w:themeColor="text1"/>
          <w:lang w:val="en-GB"/>
        </w:rPr>
        <w:t xml:space="preserve">benefit of </w:t>
      </w:r>
      <w:r w:rsidR="00704647" w:rsidRPr="00525B55">
        <w:rPr>
          <w:rFonts w:cs="Times New Roman"/>
          <w:color w:val="000000" w:themeColor="text1"/>
          <w:lang w:val="en-GB"/>
        </w:rPr>
        <w:t>regular running</w:t>
      </w:r>
      <w:r w:rsidR="00747162" w:rsidRPr="00525B55">
        <w:rPr>
          <w:rFonts w:cs="Times New Roman"/>
          <w:color w:val="000000" w:themeColor="text1"/>
          <w:lang w:val="en-GB"/>
        </w:rPr>
        <w:t xml:space="preserve"> </w:t>
      </w:r>
      <w:r w:rsidR="00AE5A1F" w:rsidRPr="00525B55">
        <w:rPr>
          <w:rFonts w:cs="Times New Roman"/>
          <w:color w:val="000000" w:themeColor="text1"/>
          <w:lang w:val="en-GB"/>
        </w:rPr>
        <w:t>training</w:t>
      </w:r>
      <w:r w:rsidR="00887B10" w:rsidRPr="00525B55">
        <w:rPr>
          <w:rFonts w:cs="Times New Roman"/>
          <w:color w:val="000000" w:themeColor="text1"/>
          <w:lang w:val="en-GB"/>
        </w:rPr>
        <w:t xml:space="preserve"> </w:t>
      </w:r>
      <w:r w:rsidR="000A28C8" w:rsidRPr="00525B55">
        <w:rPr>
          <w:rFonts w:cs="Times New Roman"/>
          <w:color w:val="000000" w:themeColor="text1"/>
          <w:lang w:val="en-GB"/>
        </w:rPr>
        <w:t>when</w:t>
      </w:r>
      <w:r w:rsidR="00913663" w:rsidRPr="00525B55">
        <w:rPr>
          <w:rFonts w:cs="Times New Roman"/>
          <w:color w:val="000000" w:themeColor="text1"/>
          <w:lang w:val="en-GB"/>
        </w:rPr>
        <w:t xml:space="preserve"> visual</w:t>
      </w:r>
      <w:r w:rsidR="00887B10" w:rsidRPr="00525B55">
        <w:rPr>
          <w:rFonts w:cs="Times New Roman"/>
          <w:color w:val="000000" w:themeColor="text1"/>
          <w:lang w:val="en-GB"/>
        </w:rPr>
        <w:t xml:space="preserve"> feedback</w:t>
      </w:r>
      <w:r w:rsidR="00913663" w:rsidRPr="00525B55">
        <w:rPr>
          <w:rFonts w:cs="Times New Roman"/>
          <w:color w:val="000000" w:themeColor="text1"/>
          <w:lang w:val="en-GB"/>
        </w:rPr>
        <w:t xml:space="preserve"> was </w:t>
      </w:r>
      <w:r w:rsidR="005356B1" w:rsidRPr="00525B55">
        <w:rPr>
          <w:rFonts w:cs="Times New Roman"/>
          <w:color w:val="000000" w:themeColor="text1"/>
          <w:lang w:val="en-GB"/>
        </w:rPr>
        <w:t>available</w:t>
      </w:r>
      <w:r w:rsidR="00E45B39" w:rsidRPr="00525B55">
        <w:rPr>
          <w:rFonts w:cs="Times New Roman"/>
          <w:color w:val="000000" w:themeColor="text1"/>
          <w:lang w:val="en-GB"/>
        </w:rPr>
        <w:t xml:space="preserve">. These findings </w:t>
      </w:r>
      <w:r w:rsidR="00177B4B" w:rsidRPr="00525B55">
        <w:rPr>
          <w:rFonts w:cs="Times New Roman"/>
          <w:color w:val="000000" w:themeColor="text1"/>
          <w:lang w:val="en-GB"/>
        </w:rPr>
        <w:t xml:space="preserve">may help to explain why masters </w:t>
      </w:r>
      <w:r w:rsidR="00EA482D" w:rsidRPr="00525B55">
        <w:rPr>
          <w:rFonts w:cs="Times New Roman"/>
          <w:color w:val="000000" w:themeColor="text1"/>
          <w:lang w:val="en-GB"/>
        </w:rPr>
        <w:t>athletes</w:t>
      </w:r>
      <w:r w:rsidR="00177B4B" w:rsidRPr="00525B55">
        <w:rPr>
          <w:rFonts w:cs="Times New Roman"/>
          <w:color w:val="000000" w:themeColor="text1"/>
          <w:lang w:val="en-GB"/>
        </w:rPr>
        <w:t xml:space="preserve"> have a lower risk of falling than the non-athletic population</w:t>
      </w:r>
      <w:r w:rsidR="0045085A" w:rsidRPr="00525B55">
        <w:rPr>
          <w:rFonts w:cs="Times New Roman"/>
          <w:color w:val="000000" w:themeColor="text1"/>
          <w:lang w:val="en-GB"/>
        </w:rPr>
        <w:t xml:space="preserve"> </w:t>
      </w:r>
      <w:r w:rsidR="00581604" w:rsidRPr="00525B55">
        <w:rPr>
          <w:rFonts w:cs="Times New Roman"/>
          <w:color w:val="000000" w:themeColor="text1"/>
          <w:lang w:val="en-GB"/>
        </w:rPr>
        <w:fldChar w:fldCharType="begin"/>
      </w:r>
      <w:r w:rsidR="00581604" w:rsidRPr="00525B55">
        <w:rPr>
          <w:rFonts w:cs="Times New Roman"/>
          <w:color w:val="000000" w:themeColor="text1"/>
          <w:lang w:val="en-GB"/>
        </w:rPr>
        <w:instrText xml:space="preserve"> ADDIN EN.CITE &lt;EndNote&gt;&lt;Cite&gt;&lt;Author&gt;Jordre&lt;/Author&gt;&lt;Year&gt;2016&lt;/Year&gt;&lt;RecNum&gt;3163&lt;/RecNum&gt;&lt;DisplayText&gt;(Jordre et al., 2016)&lt;/DisplayText&gt;&lt;record&gt;&lt;rec-number&gt;3163&lt;/rec-number&gt;&lt;foreign-keys&gt;&lt;key app="EN" db-id="5ewfxsts4e5r2be9f5cxpta9a9dx02dfrw2t" timestamp="1471889917"&gt;3163&lt;/key&gt;&lt;/foreign-keys&gt;&lt;ref-type name="Journal Article"&gt;17&lt;/ref-type&gt;&lt;contributors&gt;&lt;authors&gt;&lt;author&gt;Jordre, B.&lt;/author&gt;&lt;author&gt;Schweinle, W.&lt;/author&gt;&lt;author&gt;Oetjen, S.&lt;/author&gt;&lt;author&gt;Dybsetter, N.&lt;/author&gt;&lt;author&gt;Braun, M.&lt;/author&gt;&lt;/authors&gt;&lt;/contributors&gt;&lt;titles&gt;&lt;title&gt;Fall History and Associated Physical Performance Measures in Competitive Senior Athletes&lt;/title&gt;&lt;secondary-title&gt;Topics in Geriatric Rehabilitation&lt;/secondary-title&gt;&lt;/titles&gt;&lt;periodical&gt;&lt;full-title&gt;Topics in Geriatric Rehabilitation&lt;/full-title&gt;&lt;/periodical&gt;&lt;pages&gt;1-16&lt;/pages&gt;&lt;volume&gt;32&lt;/volume&gt;&lt;number&gt;1&lt;/number&gt;&lt;dates&gt;&lt;year&gt;2016&lt;/year&gt;&lt;/dates&gt;&lt;urls&gt;&lt;related-urls&gt;&lt;url&gt;http://journals.lww.com/topicsingeriatricrehabilitation/Abstract/2016/01000/Fall_History_and_Associated_Physical_Performance.1.aspx&lt;/url&gt;&lt;/related-urls&gt;&lt;/urls&gt;&lt;/record&gt;&lt;/Cite&gt;&lt;/EndNote&gt;</w:instrText>
      </w:r>
      <w:r w:rsidR="00581604" w:rsidRPr="00525B55">
        <w:rPr>
          <w:rFonts w:cs="Times New Roman"/>
          <w:color w:val="000000" w:themeColor="text1"/>
          <w:lang w:val="en-GB"/>
        </w:rPr>
        <w:fldChar w:fldCharType="separate"/>
      </w:r>
      <w:r w:rsidR="00581604" w:rsidRPr="00525B55">
        <w:rPr>
          <w:rFonts w:cs="Times New Roman"/>
          <w:noProof/>
          <w:color w:val="000000" w:themeColor="text1"/>
          <w:lang w:val="en-GB"/>
        </w:rPr>
        <w:t>(Jordre et al., 2016)</w:t>
      </w:r>
      <w:r w:rsidR="00581604" w:rsidRPr="00525B55">
        <w:rPr>
          <w:rFonts w:cs="Times New Roman"/>
          <w:color w:val="000000" w:themeColor="text1"/>
          <w:lang w:val="en-GB"/>
        </w:rPr>
        <w:fldChar w:fldCharType="end"/>
      </w:r>
      <w:r w:rsidR="00177B4B" w:rsidRPr="00525B55">
        <w:rPr>
          <w:rFonts w:cs="Times New Roman"/>
          <w:color w:val="000000" w:themeColor="text1"/>
          <w:lang w:val="en-GB"/>
        </w:rPr>
        <w:t xml:space="preserve">. The results also </w:t>
      </w:r>
      <w:r w:rsidR="00EE3016" w:rsidRPr="00525B55">
        <w:rPr>
          <w:rFonts w:cs="Times New Roman"/>
          <w:color w:val="000000" w:themeColor="text1"/>
          <w:lang w:val="en-GB"/>
        </w:rPr>
        <w:t xml:space="preserve">support those from </w:t>
      </w:r>
      <w:r w:rsidR="00D671D6" w:rsidRPr="00525B55">
        <w:rPr>
          <w:rFonts w:cs="Times New Roman"/>
          <w:color w:val="000000" w:themeColor="text1"/>
          <w:lang w:val="en-GB"/>
        </w:rPr>
        <w:t xml:space="preserve">two </w:t>
      </w:r>
      <w:r w:rsidR="00EA2D28" w:rsidRPr="00525B55">
        <w:rPr>
          <w:rFonts w:cs="Times New Roman"/>
          <w:color w:val="000000" w:themeColor="text1"/>
          <w:lang w:val="en-GB"/>
        </w:rPr>
        <w:t>previous stu</w:t>
      </w:r>
      <w:r w:rsidR="00EE3016" w:rsidRPr="00525B55">
        <w:rPr>
          <w:rFonts w:cs="Times New Roman"/>
          <w:color w:val="000000" w:themeColor="text1"/>
          <w:lang w:val="en-GB"/>
        </w:rPr>
        <w:t>dies</w:t>
      </w:r>
      <w:r w:rsidR="00EA2D28" w:rsidRPr="00525B55">
        <w:rPr>
          <w:rFonts w:cs="Times New Roman"/>
          <w:color w:val="000000" w:themeColor="text1"/>
          <w:lang w:val="en-GB"/>
        </w:rPr>
        <w:t xml:space="preserve"> showing that masters athletes recovered balance more quickly after perturbation compared with non-athletic old</w:t>
      </w:r>
      <w:r w:rsidR="005C369F" w:rsidRPr="00525B55">
        <w:rPr>
          <w:rFonts w:cs="Times New Roman"/>
          <w:color w:val="000000" w:themeColor="text1"/>
          <w:lang w:val="en-GB"/>
        </w:rPr>
        <w:t xml:space="preserve"> </w:t>
      </w:r>
      <w:r w:rsidR="005C369F" w:rsidRPr="00525B55">
        <w:rPr>
          <w:rFonts w:cs="Times New Roman"/>
          <w:color w:val="000000" w:themeColor="text1"/>
          <w:lang w:val="en-GB"/>
        </w:rPr>
        <w:fldChar w:fldCharType="begin"/>
      </w:r>
      <w:r w:rsidR="005C369F" w:rsidRPr="00525B55">
        <w:rPr>
          <w:rFonts w:cs="Times New Roman"/>
          <w:color w:val="000000" w:themeColor="text1"/>
          <w:lang w:val="en-GB"/>
        </w:rPr>
        <w:instrText xml:space="preserve"> ADDIN EN.CITE &lt;EndNote&gt;&lt;Cite&gt;&lt;Author&gt;Brauer&lt;/Author&gt;&lt;Year&gt;2008&lt;/Year&gt;&lt;RecNum&gt;3161&lt;/RecNum&gt;&lt;DisplayText&gt;(Brauer et al., 2008)&lt;/DisplayText&gt;&lt;record&gt;&lt;rec-number&gt;3161&lt;/rec-number&gt;&lt;foreign-keys&gt;&lt;key app="EN" db-id="5ewfxsts4e5r2be9f5cxpta9a9dx02dfrw2t" timestamp="1471889359"&gt;3161&lt;/key&gt;&lt;/foreign-keys&gt;&lt;ref-type name="Journal Article"&gt;17&lt;/ref-type&gt;&lt;contributors&gt;&lt;authors&gt;&lt;author&gt;Brauer, S. G.&lt;/author&gt;&lt;author&gt;Neros, C.&lt;/author&gt;&lt;author&gt;Woollacott, M.&lt;/author&gt;&lt;/authors&gt;&lt;/contributors&gt;&lt;auth-address&gt;Division of Physiotherapy, University of Queensland, St Lucia, QLD, 4072, Australia. s.brauer@shrs.uq.edu.au&lt;/auth-address&gt;&lt;titles&gt;&lt;title&gt;Balance control in the elderly: do Masters athletes show more efficient balance responses than healthy older adults?&lt;/title&gt;&lt;secondary-title&gt;Aging Clin Exp Res&lt;/secondary-title&gt;&lt;alt-title&gt;Aging clinical and experimental research&lt;/alt-title&gt;&lt;/titles&gt;&lt;periodical&gt;&lt;full-title&gt;Aging clinical and experimental research&lt;/full-title&gt;&lt;abbr-1&gt;Aging Clin Exp Res&lt;/abbr-1&gt;&lt;/periodical&gt;&lt;alt-periodical&gt;&lt;full-title&gt;Aging clinical and experimental research&lt;/full-title&gt;&lt;abbr-1&gt;Aging Clin Exp Res&lt;/abbr-1&gt;&lt;/alt-periodical&gt;&lt;pages&gt;406-11&lt;/pages&gt;&lt;volume&gt;20&lt;/volume&gt;&lt;number&gt;5&lt;/number&gt;&lt;keywords&gt;&lt;keyword&gt;Adult&lt;/keyword&gt;&lt;keyword&gt;Aged&lt;/keyword&gt;&lt;keyword&gt;Behavior/physiology&lt;/keyword&gt;&lt;keyword&gt;Exercise&lt;/keyword&gt;&lt;keyword&gt;Female&lt;/keyword&gt;&lt;keyword&gt;Humans&lt;/keyword&gt;&lt;keyword&gt;Male&lt;/keyword&gt;&lt;keyword&gt;Middle Aged&lt;/keyword&gt;&lt;keyword&gt;*Postural Balance&lt;/keyword&gt;&lt;keyword&gt;*Sports&lt;/keyword&gt;&lt;/keywords&gt;&lt;dates&gt;&lt;year&gt;2008&lt;/year&gt;&lt;pub-dates&gt;&lt;date&gt;Oct&lt;/date&gt;&lt;/pub-dates&gt;&lt;/dates&gt;&lt;isbn&gt;1594-0667 (Print)&amp;#xD;1594-0667 (Linking)&lt;/isbn&gt;&lt;accession-num&gt;19039281&lt;/accession-num&gt;&lt;urls&gt;&lt;related-urls&gt;&lt;url&gt;http://www.ncbi.nlm.nih.gov/pubmed/19039281&lt;/url&gt;&lt;/related-urls&gt;&lt;/urls&gt;&lt;/record&gt;&lt;/Cite&gt;&lt;/EndNote&gt;</w:instrText>
      </w:r>
      <w:r w:rsidR="005C369F" w:rsidRPr="00525B55">
        <w:rPr>
          <w:rFonts w:cs="Times New Roman"/>
          <w:color w:val="000000" w:themeColor="text1"/>
          <w:lang w:val="en-GB"/>
        </w:rPr>
        <w:fldChar w:fldCharType="separate"/>
      </w:r>
      <w:r w:rsidR="005C369F" w:rsidRPr="00525B55">
        <w:rPr>
          <w:rFonts w:cs="Times New Roman"/>
          <w:noProof/>
          <w:color w:val="000000" w:themeColor="text1"/>
          <w:lang w:val="en-GB"/>
        </w:rPr>
        <w:t>(Brauer et al., 2008)</w:t>
      </w:r>
      <w:r w:rsidR="005C369F" w:rsidRPr="00525B55">
        <w:rPr>
          <w:rFonts w:cs="Times New Roman"/>
          <w:color w:val="000000" w:themeColor="text1"/>
          <w:lang w:val="en-GB"/>
        </w:rPr>
        <w:fldChar w:fldCharType="end"/>
      </w:r>
      <w:r w:rsidR="00A201EF" w:rsidRPr="00525B55">
        <w:rPr>
          <w:rFonts w:cs="Times New Roman"/>
          <w:color w:val="000000" w:themeColor="text1"/>
          <w:lang w:val="en-GB"/>
        </w:rPr>
        <w:t xml:space="preserve"> and</w:t>
      </w:r>
      <w:r w:rsidR="00EE3016" w:rsidRPr="00525B55">
        <w:rPr>
          <w:rFonts w:cs="Times New Roman"/>
          <w:color w:val="000000" w:themeColor="text1"/>
          <w:lang w:val="en-GB"/>
        </w:rPr>
        <w:t xml:space="preserve"> old athletes had similar postural sway to middle-aged athletes</w:t>
      </w:r>
      <w:r w:rsidR="005C369F" w:rsidRPr="00525B55">
        <w:rPr>
          <w:rFonts w:cs="Times New Roman"/>
          <w:color w:val="000000" w:themeColor="text1"/>
          <w:lang w:val="en-GB"/>
        </w:rPr>
        <w:t xml:space="preserve"> </w:t>
      </w:r>
      <w:r w:rsidR="005C369F" w:rsidRPr="00525B55">
        <w:rPr>
          <w:rFonts w:cs="Times New Roman"/>
          <w:color w:val="000000" w:themeColor="text1"/>
          <w:lang w:val="en-GB"/>
        </w:rPr>
        <w:fldChar w:fldCharType="begin"/>
      </w:r>
      <w:r w:rsidR="005C369F" w:rsidRPr="00525B55">
        <w:rPr>
          <w:rFonts w:cs="Times New Roman"/>
          <w:color w:val="000000" w:themeColor="text1"/>
          <w:lang w:val="en-GB"/>
        </w:rPr>
        <w:instrText xml:space="preserve"> ADDIN EN.CITE &lt;EndNote&gt;&lt;Cite&gt;&lt;Author&gt;Feland&lt;/Author&gt;&lt;Year&gt;2005&lt;/Year&gt;&lt;RecNum&gt;3162&lt;/RecNum&gt;&lt;DisplayText&gt;(Feland et al., 2005)&lt;/DisplayText&gt;&lt;record&gt;&lt;rec-number&gt;3162&lt;/rec-number&gt;&lt;foreign-keys&gt;&lt;key app="EN" db-id="5ewfxsts4e5r2be9f5cxpta9a9dx02dfrw2t" timestamp="1471889444"&gt;3162&lt;/key&gt;&lt;/foreign-keys&gt;&lt;ref-type name="Journal Article"&gt;17&lt;/ref-type&gt;&lt;contributors&gt;&lt;authors&gt;&lt;author&gt;Feland, J. B.&lt;/author&gt;&lt;author&gt;Hager, R.&lt;/author&gt;&lt;author&gt;Merrill, R. M.&lt;/author&gt;&lt;/authors&gt;&lt;/contributors&gt;&lt;auth-address&gt;Brigham Young University, Provo, UT 84602, USA. brent_feland@byu.edu&lt;/auth-address&gt;&lt;titles&gt;&lt;title&gt;Sit to stand transfer: performance in rising power, transfer time and sway by age and sex in senior athletes&lt;/title&gt;&lt;secondary-title&gt;Br J Sports Med&lt;/secondary-title&gt;&lt;alt-title&gt;British journal of sports medicine&lt;/alt-title&gt;&lt;/titles&gt;&lt;periodical&gt;&lt;full-title&gt;Br J Sports Med&lt;/full-title&gt;&lt;/periodical&gt;&lt;pages&gt;e39&lt;/pages&gt;&lt;volume&gt;39&lt;/volume&gt;&lt;number&gt;11&lt;/number&gt;&lt;keywords&gt;&lt;keyword&gt;Age Factors&lt;/keyword&gt;&lt;keyword&gt;Aged&lt;/keyword&gt;&lt;keyword&gt;Energy Transfer/*physiology&lt;/keyword&gt;&lt;keyword&gt;Female&lt;/keyword&gt;&lt;keyword&gt;Gait/physiology&lt;/keyword&gt;&lt;keyword&gt;Humans&lt;/keyword&gt;&lt;keyword&gt;Male&lt;/keyword&gt;&lt;keyword&gt;Middle Aged&lt;/keyword&gt;&lt;keyword&gt;Movement/*physiology&lt;/keyword&gt;&lt;keyword&gt;Physical Exertion/physiology&lt;/keyword&gt;&lt;keyword&gt;Pilot Projects&lt;/keyword&gt;&lt;keyword&gt;Posture/*physiology&lt;/keyword&gt;&lt;keyword&gt;Sex Factors&lt;/keyword&gt;&lt;keyword&gt;Sports/*physiology&lt;/keyword&gt;&lt;keyword&gt;Time Factors&lt;/keyword&gt;&lt;/keywords&gt;&lt;dates&gt;&lt;year&gt;2005&lt;/year&gt;&lt;pub-dates&gt;&lt;date&gt;Nov&lt;/date&gt;&lt;/pub-dates&gt;&lt;/dates&gt;&lt;isbn&gt;1473-0480 (Electronic)&amp;#xD;0306-3674 (Linking)&lt;/isbn&gt;&lt;accession-num&gt;16244180&lt;/accession-num&gt;&lt;urls&gt;&lt;related-urls&gt;&lt;url&gt;http://www.ncbi.nlm.nih.gov/pubmed/16244180&lt;/url&gt;&lt;/related-urls&gt;&lt;/urls&gt;&lt;custom2&gt;1725057&lt;/custom2&gt;&lt;electronic-resource-num&gt;10.1136/bjsm.2005.018564&lt;/electronic-resource-num&gt;&lt;/record&gt;&lt;/Cite&gt;&lt;/EndNote&gt;</w:instrText>
      </w:r>
      <w:r w:rsidR="005C369F" w:rsidRPr="00525B55">
        <w:rPr>
          <w:rFonts w:cs="Times New Roman"/>
          <w:color w:val="000000" w:themeColor="text1"/>
          <w:lang w:val="en-GB"/>
        </w:rPr>
        <w:fldChar w:fldCharType="separate"/>
      </w:r>
      <w:r w:rsidR="005C369F" w:rsidRPr="00525B55">
        <w:rPr>
          <w:rFonts w:cs="Times New Roman"/>
          <w:noProof/>
          <w:color w:val="000000" w:themeColor="text1"/>
          <w:lang w:val="en-GB"/>
        </w:rPr>
        <w:t>(Feland et al., 2005)</w:t>
      </w:r>
      <w:r w:rsidR="005C369F" w:rsidRPr="00525B55">
        <w:rPr>
          <w:rFonts w:cs="Times New Roman"/>
          <w:color w:val="000000" w:themeColor="text1"/>
          <w:lang w:val="en-GB"/>
        </w:rPr>
        <w:fldChar w:fldCharType="end"/>
      </w:r>
      <w:r w:rsidR="00F6648E" w:rsidRPr="00525B55">
        <w:rPr>
          <w:rFonts w:cs="Times New Roman"/>
          <w:color w:val="000000" w:themeColor="text1"/>
          <w:lang w:val="en-GB"/>
        </w:rPr>
        <w:t xml:space="preserve">. </w:t>
      </w:r>
      <w:r w:rsidR="00EA2D28" w:rsidRPr="00525B55">
        <w:rPr>
          <w:rFonts w:cs="Times New Roman"/>
          <w:color w:val="000000" w:themeColor="text1"/>
          <w:lang w:val="en-GB"/>
        </w:rPr>
        <w:t xml:space="preserve">They also </w:t>
      </w:r>
      <w:r w:rsidR="00E45B39" w:rsidRPr="00525B55">
        <w:rPr>
          <w:rFonts w:eastAsia="Times New Roman" w:cs="Times New Roman"/>
          <w:color w:val="000000" w:themeColor="text1"/>
          <w:lang w:eastAsia="en-GB"/>
        </w:rPr>
        <w:t>add to a large body of evidence suggesting exercise training in old age is beneficial for balance</w:t>
      </w:r>
      <w:r w:rsidR="00501905" w:rsidRPr="00525B55">
        <w:rPr>
          <w:rFonts w:eastAsia="Times New Roman" w:cs="Times New Roman"/>
          <w:color w:val="000000" w:themeColor="text1"/>
          <w:lang w:eastAsia="en-GB"/>
        </w:rPr>
        <w:t xml:space="preserve"> and falls prevention</w:t>
      </w:r>
      <w:r w:rsidR="00361787" w:rsidRPr="00525B55">
        <w:rPr>
          <w:rFonts w:eastAsia="Times New Roman" w:cs="Times New Roman"/>
          <w:color w:val="000000" w:themeColor="text1"/>
          <w:lang w:eastAsia="en-GB"/>
        </w:rPr>
        <w:t xml:space="preserve"> </w:t>
      </w:r>
      <w:r w:rsidR="00361787" w:rsidRPr="00525B55">
        <w:rPr>
          <w:rFonts w:eastAsia="Times New Roman" w:cs="Times New Roman"/>
          <w:color w:val="000000" w:themeColor="text1"/>
          <w:lang w:eastAsia="en-GB"/>
        </w:rPr>
        <w:fldChar w:fldCharType="begin">
          <w:fldData xml:space="preserve">PEVuZE5vdGU+PENpdGU+PEF1dGhvcj5PcnI8L0F1dGhvcj48WWVhcj4yMDA2PC9ZZWFyPjxSZWNO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</w:fldData>
        </w:fldChar>
      </w:r>
      <w:r w:rsidR="00B1484A" w:rsidRPr="00525B55">
        <w:rPr>
          <w:rFonts w:eastAsia="Times New Roman" w:cs="Times New Roman"/>
          <w:color w:val="000000" w:themeColor="text1"/>
          <w:lang w:eastAsia="en-GB"/>
        </w:rPr>
        <w:instrText xml:space="preserve"> ADDIN EN.CITE </w:instrText>
      </w:r>
      <w:r w:rsidR="00B1484A" w:rsidRPr="00525B55">
        <w:rPr>
          <w:rFonts w:eastAsia="Times New Roman" w:cs="Times New Roman"/>
          <w:color w:val="000000" w:themeColor="text1"/>
          <w:lang w:eastAsia="en-GB"/>
        </w:rPr>
        <w:fldChar w:fldCharType="begin">
          <w:fldData xml:space="preserve">PEVuZE5vdGU+PENpdGU+PEF1dGhvcj5PcnI8L0F1dGhvcj48WWVhcj4yMDA2PC9ZZWFyPjxSZWNO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</w:fldData>
        </w:fldChar>
      </w:r>
      <w:r w:rsidR="00B1484A" w:rsidRPr="00525B55">
        <w:rPr>
          <w:rFonts w:eastAsia="Times New Roman" w:cs="Times New Roman"/>
          <w:color w:val="000000" w:themeColor="text1"/>
          <w:lang w:eastAsia="en-GB"/>
        </w:rPr>
        <w:instrText xml:space="preserve"> ADDIN EN.CITE.DATA </w:instrText>
      </w:r>
      <w:r w:rsidR="00B1484A" w:rsidRPr="00525B55">
        <w:rPr>
          <w:rFonts w:eastAsia="Times New Roman" w:cs="Times New Roman"/>
          <w:color w:val="000000" w:themeColor="text1"/>
          <w:lang w:eastAsia="en-GB"/>
        </w:rPr>
      </w:r>
      <w:r w:rsidR="00B1484A" w:rsidRPr="00525B55">
        <w:rPr>
          <w:rFonts w:eastAsia="Times New Roman" w:cs="Times New Roman"/>
          <w:color w:val="000000" w:themeColor="text1"/>
          <w:lang w:eastAsia="en-GB"/>
        </w:rPr>
        <w:fldChar w:fldCharType="end"/>
      </w:r>
      <w:r w:rsidR="00361787" w:rsidRPr="00525B55">
        <w:rPr>
          <w:rFonts w:eastAsia="Times New Roman" w:cs="Times New Roman"/>
          <w:color w:val="000000" w:themeColor="text1"/>
          <w:lang w:eastAsia="en-GB"/>
        </w:rPr>
      </w:r>
      <w:r w:rsidR="00361787" w:rsidRPr="00525B55">
        <w:rPr>
          <w:rFonts w:eastAsia="Times New Roman" w:cs="Times New Roman"/>
          <w:color w:val="000000" w:themeColor="text1"/>
          <w:lang w:eastAsia="en-GB"/>
        </w:rPr>
        <w:fldChar w:fldCharType="separate"/>
      </w:r>
      <w:r w:rsidR="00B1484A" w:rsidRPr="00525B55">
        <w:rPr>
          <w:rFonts w:eastAsia="Times New Roman" w:cs="Times New Roman"/>
          <w:noProof/>
          <w:color w:val="000000" w:themeColor="text1"/>
          <w:lang w:eastAsia="en-GB"/>
        </w:rPr>
        <w:t>(Orr et al., 2006; Perrin et al., 1999; Glenn et al., 2015; Sherrington et al., 2011)</w:t>
      </w:r>
      <w:r w:rsidR="00361787" w:rsidRPr="00525B55">
        <w:rPr>
          <w:rFonts w:eastAsia="Times New Roman" w:cs="Times New Roman"/>
          <w:color w:val="000000" w:themeColor="text1"/>
          <w:lang w:eastAsia="en-GB"/>
        </w:rPr>
        <w:fldChar w:fldCharType="end"/>
      </w:r>
      <w:r w:rsidR="00E50D4C" w:rsidRPr="00525B55">
        <w:rPr>
          <w:rFonts w:cs="Times New Roman"/>
          <w:color w:val="000000" w:themeColor="text1"/>
          <w:lang w:val="en-GB"/>
        </w:rPr>
        <w:t>.</w:t>
      </w:r>
    </w:p>
    <w:p w14:paraId="3C6B3127" w14:textId="24CC2CB8" w:rsidR="005062A4" w:rsidRPr="00525B55" w:rsidRDefault="008C2056" w:rsidP="0004747A">
      <w:pPr>
        <w:spacing w:line="480" w:lineRule="auto"/>
        <w:jc w:val="both"/>
        <w:rPr>
          <w:rFonts w:cs="Times New Roman"/>
          <w:color w:val="000000" w:themeColor="text1"/>
          <w:lang w:val="en-GB"/>
        </w:rPr>
      </w:pPr>
      <w:r w:rsidRPr="00525B55">
        <w:rPr>
          <w:rFonts w:cs="Times New Roman"/>
          <w:color w:val="000000" w:themeColor="text1"/>
          <w:lang w:val="en-GB"/>
        </w:rPr>
        <w:t>During balance trials performed on one leg with eyes closed</w:t>
      </w:r>
      <w:r w:rsidR="00747162" w:rsidRPr="00525B55">
        <w:rPr>
          <w:rFonts w:cs="Times New Roman"/>
          <w:color w:val="000000" w:themeColor="text1"/>
          <w:lang w:val="en-GB"/>
        </w:rPr>
        <w:t>, the extent of</w:t>
      </w:r>
      <w:r w:rsidR="00A56596" w:rsidRPr="00525B55">
        <w:rPr>
          <w:rFonts w:cs="Times New Roman"/>
          <w:color w:val="000000" w:themeColor="text1"/>
          <w:lang w:val="en-GB"/>
        </w:rPr>
        <w:t xml:space="preserve"> underlying </w:t>
      </w:r>
      <w:r w:rsidR="009B1A91" w:rsidRPr="00525B55">
        <w:rPr>
          <w:rFonts w:cs="Times New Roman"/>
          <w:color w:val="000000" w:themeColor="text1"/>
          <w:lang w:val="en-GB"/>
        </w:rPr>
        <w:t xml:space="preserve">age-related </w:t>
      </w:r>
      <w:r w:rsidR="00A56596" w:rsidRPr="00525B55">
        <w:rPr>
          <w:rFonts w:cs="Times New Roman"/>
          <w:color w:val="000000" w:themeColor="text1"/>
          <w:lang w:val="en-GB"/>
        </w:rPr>
        <w:t xml:space="preserve">deterioration </w:t>
      </w:r>
      <w:r w:rsidR="00C03793" w:rsidRPr="00525B55">
        <w:rPr>
          <w:rFonts w:cs="Times New Roman"/>
          <w:color w:val="000000" w:themeColor="text1"/>
          <w:lang w:val="en-GB"/>
        </w:rPr>
        <w:t xml:space="preserve">was </w:t>
      </w:r>
      <w:r w:rsidRPr="00525B55">
        <w:rPr>
          <w:rFonts w:cs="Times New Roman"/>
          <w:color w:val="000000" w:themeColor="text1"/>
          <w:lang w:val="en-GB"/>
        </w:rPr>
        <w:t>clearly</w:t>
      </w:r>
      <w:r w:rsidR="00C03793" w:rsidRPr="00525B55">
        <w:rPr>
          <w:rFonts w:cs="Times New Roman"/>
          <w:color w:val="000000" w:themeColor="text1"/>
          <w:lang w:val="en-GB"/>
        </w:rPr>
        <w:t xml:space="preserve"> </w:t>
      </w:r>
      <w:r w:rsidR="00A56596" w:rsidRPr="00525B55">
        <w:rPr>
          <w:rFonts w:cs="Times New Roman"/>
          <w:color w:val="000000" w:themeColor="text1"/>
          <w:lang w:val="en-GB"/>
        </w:rPr>
        <w:t xml:space="preserve">apparent </w:t>
      </w:r>
      <w:r w:rsidR="00535B82" w:rsidRPr="00525B55">
        <w:rPr>
          <w:rFonts w:cs="Times New Roman"/>
          <w:color w:val="000000" w:themeColor="text1"/>
          <w:lang w:val="en-GB"/>
        </w:rPr>
        <w:t xml:space="preserve">both </w:t>
      </w:r>
      <w:r w:rsidR="00A56596" w:rsidRPr="00525B55">
        <w:rPr>
          <w:rFonts w:cs="Times New Roman"/>
          <w:color w:val="000000" w:themeColor="text1"/>
          <w:lang w:val="en-GB"/>
        </w:rPr>
        <w:t xml:space="preserve">in the old </w:t>
      </w:r>
      <w:r w:rsidR="00747162" w:rsidRPr="00525B55">
        <w:rPr>
          <w:rFonts w:cs="Times New Roman"/>
          <w:color w:val="000000" w:themeColor="text1"/>
          <w:lang w:val="en-GB"/>
        </w:rPr>
        <w:t xml:space="preserve">and </w:t>
      </w:r>
      <w:r w:rsidR="00535B82" w:rsidRPr="00525B55">
        <w:rPr>
          <w:rFonts w:cs="Times New Roman"/>
          <w:color w:val="000000" w:themeColor="text1"/>
          <w:lang w:val="en-GB"/>
        </w:rPr>
        <w:t xml:space="preserve">the </w:t>
      </w:r>
      <w:r w:rsidR="008D7504" w:rsidRPr="00525B55">
        <w:rPr>
          <w:color w:val="000000" w:themeColor="text1"/>
        </w:rPr>
        <w:t>master</w:t>
      </w:r>
      <w:r w:rsidR="00535B82" w:rsidRPr="00525B55">
        <w:rPr>
          <w:color w:val="000000" w:themeColor="text1"/>
        </w:rPr>
        <w:t>s</w:t>
      </w:r>
      <w:r w:rsidR="008D7504" w:rsidRPr="00525B55">
        <w:rPr>
          <w:color w:val="000000" w:themeColor="text1"/>
        </w:rPr>
        <w:t xml:space="preserve"> </w:t>
      </w:r>
      <w:r w:rsidR="00535B82" w:rsidRPr="00525B55">
        <w:rPr>
          <w:color w:val="000000" w:themeColor="text1"/>
        </w:rPr>
        <w:t>runners</w:t>
      </w:r>
      <w:r w:rsidR="00A56596" w:rsidRPr="00525B55">
        <w:rPr>
          <w:rFonts w:cs="Times New Roman"/>
          <w:color w:val="000000" w:themeColor="text1"/>
          <w:lang w:val="en-GB"/>
        </w:rPr>
        <w:t xml:space="preserve">. </w:t>
      </w:r>
      <w:r w:rsidR="00326E59" w:rsidRPr="00525B55">
        <w:rPr>
          <w:rFonts w:cs="Times New Roman"/>
          <w:color w:val="000000" w:themeColor="text1"/>
          <w:lang w:val="en-GB"/>
        </w:rPr>
        <w:t>A</w:t>
      </w:r>
      <w:r w:rsidR="0035172F" w:rsidRPr="00525B55">
        <w:rPr>
          <w:rFonts w:cs="Times New Roman"/>
          <w:color w:val="000000" w:themeColor="text1"/>
          <w:lang w:val="en-GB"/>
        </w:rPr>
        <w:t xml:space="preserve"> </w:t>
      </w:r>
      <w:r w:rsidR="00326E59" w:rsidRPr="00525B55">
        <w:rPr>
          <w:rFonts w:cs="Times New Roman"/>
          <w:color w:val="000000" w:themeColor="text1"/>
          <w:lang w:val="en-GB"/>
        </w:rPr>
        <w:t>previous study of</w:t>
      </w:r>
      <w:r w:rsidR="0004747A" w:rsidRPr="00525B55">
        <w:rPr>
          <w:rFonts w:cs="Times New Roman"/>
          <w:color w:val="000000" w:themeColor="text1"/>
          <w:lang w:val="en-GB"/>
        </w:rPr>
        <w:t xml:space="preserve"> masters cyclists </w:t>
      </w:r>
      <w:r w:rsidR="00326E59" w:rsidRPr="00525B55">
        <w:rPr>
          <w:rFonts w:cs="Times New Roman"/>
          <w:color w:val="000000" w:themeColor="text1"/>
          <w:lang w:val="en-GB"/>
        </w:rPr>
        <w:t xml:space="preserve">showed that they </w:t>
      </w:r>
      <w:r w:rsidR="0004747A" w:rsidRPr="00525B55">
        <w:rPr>
          <w:rFonts w:cs="Times New Roman"/>
          <w:color w:val="000000" w:themeColor="text1"/>
          <w:lang w:val="en-GB"/>
        </w:rPr>
        <w:t>were often unable to balance on one leg with eyes closed for more than ten seconds</w:t>
      </w:r>
      <w:r w:rsidR="0006452E" w:rsidRPr="00525B55">
        <w:rPr>
          <w:rFonts w:cs="Times New Roman"/>
          <w:color w:val="000000" w:themeColor="text1"/>
          <w:lang w:val="en-GB"/>
        </w:rPr>
        <w:t xml:space="preserve"> </w:t>
      </w:r>
      <w:r w:rsidR="0006452E" w:rsidRPr="00525B55">
        <w:rPr>
          <w:rFonts w:cs="Times New Roman"/>
          <w:color w:val="000000" w:themeColor="text1"/>
          <w:lang w:val="en-GB"/>
        </w:rPr>
        <w:fldChar w:fldCharType="begin"/>
      </w:r>
      <w:r w:rsidR="0006452E" w:rsidRPr="00525B55">
        <w:rPr>
          <w:rFonts w:cs="Times New Roman"/>
          <w:color w:val="000000" w:themeColor="text1"/>
          <w:lang w:val="en-GB"/>
        </w:rPr>
        <w:instrText xml:space="preserve"> ADDIN EN.CITE &lt;EndNote&gt;&lt;Cite&gt;&lt;Author&gt;Pollock&lt;/Author&gt;&lt;Year&gt;2015&lt;/Year&gt;&lt;RecNum&gt;3132&lt;/RecNum&gt;&lt;DisplayText&gt;(Pollock et al., 2015)&lt;/DisplayText&gt;&lt;record&gt;&lt;rec-number&gt;3132&lt;/rec-number&gt;&lt;foreign-keys&gt;&lt;key app="EN" db-id="5ewfxsts4e5r2be9f5cxpta9a9dx02dfrw2t" timestamp="1436791668"&gt;3132&lt;/key&gt;&lt;/foreign-keys&gt;&lt;ref-type name="Journal Article"&gt;17&lt;/ref-type&gt;&lt;contributors&gt;&lt;authors&gt;&lt;author&gt;Pollock, R. D.&lt;/author&gt;&lt;author&gt;Carter, S.&lt;/author&gt;&lt;author&gt;Velloso, C. P.&lt;/author&gt;&lt;author&gt;Duggal, N. A.&lt;/author&gt;&lt;author&gt;Lord, J. M.&lt;/author&gt;&lt;author&gt;Lazarus, N. R.&lt;/author&gt;&lt;author&gt;Harridge, S. D.&lt;/author&gt;&lt;/authors&gt;&lt;/contributors&gt;&lt;auth-address&gt;Centre of Human and Aerospace Physiological Sciences, King&amp;apos;s College London, London, UK.&lt;/auth-address&gt;&lt;titles&gt;&lt;title&gt;An investigation into the relationship between age and physiological function in highly active older adults&lt;/title&gt;&lt;secondary-title&gt;J Physiol&lt;/secondary-title&gt;&lt;/titles&gt;&lt;periodical&gt;&lt;full-title&gt;J Physiol&lt;/full-title&gt;&lt;/periodical&gt;&lt;pages&gt;657-80; discussion 680&lt;/pages&gt;&lt;volume&gt;593&lt;/volume&gt;&lt;number&gt;3&lt;/number&gt;&lt;dates&gt;&lt;year&gt;2015&lt;/year&gt;&lt;pub-dates&gt;&lt;date&gt;Feb 1&lt;/date&gt;&lt;/pub-dates&gt;&lt;/dates&gt;&lt;isbn&gt;1469-7793 (Electronic)&amp;#xD;0022-3751 (Linking)&lt;/isbn&gt;&lt;accession-num&gt;25565071&lt;/accession-num&gt;&lt;urls&gt;&lt;related-urls&gt;&lt;url&gt;http://www.ncbi.nlm.nih.gov/pubmed/25565071&lt;/url&gt;&lt;/related-urls&gt;&lt;/urls&gt;&lt;custom2&gt;4324712&lt;/custom2&gt;&lt;electronic-resource-num&gt;10.1113/jphysiol.2014.282863&lt;/electronic-resource-num&gt;&lt;/record&gt;&lt;/Cite&gt;&lt;/EndNote&gt;</w:instrText>
      </w:r>
      <w:r w:rsidR="0006452E" w:rsidRPr="00525B55">
        <w:rPr>
          <w:rFonts w:cs="Times New Roman"/>
          <w:color w:val="000000" w:themeColor="text1"/>
          <w:lang w:val="en-GB"/>
        </w:rPr>
        <w:fldChar w:fldCharType="separate"/>
      </w:r>
      <w:r w:rsidR="0006452E" w:rsidRPr="00525B55">
        <w:rPr>
          <w:rFonts w:cs="Times New Roman"/>
          <w:noProof/>
          <w:color w:val="000000" w:themeColor="text1"/>
          <w:lang w:val="en-GB"/>
        </w:rPr>
        <w:t>(Pollock et al., 2015)</w:t>
      </w:r>
      <w:r w:rsidR="0006452E" w:rsidRPr="00525B55">
        <w:rPr>
          <w:rFonts w:cs="Times New Roman"/>
          <w:color w:val="000000" w:themeColor="text1"/>
          <w:lang w:val="en-GB"/>
        </w:rPr>
        <w:fldChar w:fldCharType="end"/>
      </w:r>
      <w:r w:rsidR="00595702" w:rsidRPr="00525B55">
        <w:rPr>
          <w:rFonts w:eastAsia="Times New Roman" w:cs="Times New Roman"/>
          <w:color w:val="000000" w:themeColor="text1"/>
          <w:lang w:eastAsia="en-GB"/>
        </w:rPr>
        <w:t xml:space="preserve">, which is similar to the performance </w:t>
      </w:r>
      <w:r w:rsidR="00BD3EE5" w:rsidRPr="00525B55">
        <w:rPr>
          <w:rFonts w:eastAsia="Times New Roman" w:cs="Times New Roman"/>
          <w:color w:val="000000" w:themeColor="text1"/>
          <w:lang w:eastAsia="en-GB"/>
        </w:rPr>
        <w:t xml:space="preserve">we previously </w:t>
      </w:r>
      <w:r w:rsidR="00BD3EE5" w:rsidRPr="00525B55">
        <w:rPr>
          <w:rFonts w:eastAsia="Times New Roman" w:cs="Times New Roman"/>
          <w:color w:val="000000" w:themeColor="text1"/>
          <w:lang w:eastAsia="en-GB"/>
        </w:rPr>
        <w:lastRenderedPageBreak/>
        <w:t xml:space="preserve">reported for </w:t>
      </w:r>
      <w:r w:rsidR="00595702" w:rsidRPr="00525B55">
        <w:rPr>
          <w:rFonts w:eastAsia="Times New Roman" w:cs="Times New Roman"/>
          <w:color w:val="000000" w:themeColor="text1"/>
          <w:lang w:eastAsia="en-GB"/>
        </w:rPr>
        <w:t xml:space="preserve">non-athletic older people and substantially worse than younger adults </w:t>
      </w:r>
      <w:r w:rsidR="00A91DB1">
        <w:rPr>
          <w:rFonts w:eastAsia="Times New Roman" w:cs="Times New Roman"/>
          <w:color w:val="000000" w:themeColor="text1"/>
          <w:lang w:eastAsia="en-GB"/>
        </w:rPr>
        <w:fldChar w:fldCharType="begin" w:fldLock="1"/>
      </w:r>
      <w:r w:rsidR="00A91DB1">
        <w:rPr>
          <w:rFonts w:eastAsia="Times New Roman" w:cs="Times New Roman"/>
          <w:color w:val="000000" w:themeColor="text1"/>
          <w:lang w:eastAsia="en-GB"/>
        </w:rPr>
        <w:instrText>ADDIN CSL_CITATION { "citationItems" : [ { "id" : "ITEM-1", "itemData" : { "author" : [ { "dropping-particle" : "", "family" : "Degens", "given" : "H", "non-dropping-particle" : "", "parse-names" : false, "suffix" : "" }, { "dropping-particle" : "", "family" : "Maden-Wilkinson", "given" : "T M", "non-dropping-particle" : "", "parse-names" : false, "suffix" : "" }, { "dropping-particle" : "", "family" : "Ireland", "given" : "A", "non-dropping-particle" : "", "parse-names" : false, "suffix" : "" }, { "dropping-particle" : "", "family" : "Korhonen", "given" : "M T", "non-dropping-particle" : "", "parse-names" : false, "suffix" : "" }, { "dropping-particle" : "", "family" : "Suominen", "given" : "", "non-dropping-particle" : "", "parse-names" : false, "suffix" : "" }, { "dropping-particle" : "", "family" : "Heinonen", "given" : "A", "non-dropping-particle" : "", "parse-names" : false, "suffix" : "" }, { "dropping-particle" : "", "family" : "Radak", "given" : "Z", "non-dropping-particle" : "", "parse-names" : false, "suffix" : "" }, { "dropping-particle" : "", "family" : "McPhee", "given" : "J S", "non-dropping-particle" : "", "parse-names" : false, "suffix" : "" }, { "dropping-particle" : "", "family" : "Rittweger", "given" : "J", "non-dropping-particle" : "", "parse-names" : false, "suffix" : "" } ], "container-title" : "Journal of Age", "id" : "ITEM-1", "issue" : "3", "issued" : { "date-parts" : [ [ "2013" ] ] }, "page" : "1007-1015", "title" : ": Relationship between ventilatory function and age in master athletes and a sedentary reference population", "type" : "article-journal", "volume" : "35" }, "uris" : [ "http://www.mendeley.com/documents/?uuid=e54c50a4-2bf6-4554-9ef0-8c0050ad6261" ] } ], "mendeley" : { "formattedCitation" : "(Degens et al. 2013)", "plainTextFormattedCitation" : "(Degens et al. 2013)", "previouslyFormattedCitation" : "(Degens et al. 2013)" }, "properties" : { "noteIndex" : 13 }, "schema" : "https://github.com/citation-style-language/schema/raw/master/csl-citation.json" }</w:instrText>
      </w:r>
      <w:r w:rsidR="00A91DB1">
        <w:rPr>
          <w:rFonts w:eastAsia="Times New Roman" w:cs="Times New Roman"/>
          <w:color w:val="000000" w:themeColor="text1"/>
          <w:lang w:eastAsia="en-GB"/>
        </w:rPr>
        <w:fldChar w:fldCharType="separate"/>
      </w:r>
      <w:r w:rsidR="00A91DB1" w:rsidRPr="00A91DB1">
        <w:rPr>
          <w:rFonts w:eastAsia="Times New Roman" w:cs="Times New Roman"/>
          <w:noProof/>
          <w:color w:val="000000" w:themeColor="text1"/>
          <w:lang w:eastAsia="en-GB"/>
        </w:rPr>
        <w:t>(Degens et al. 2013)</w:t>
      </w:r>
      <w:r w:rsidR="00A91DB1">
        <w:rPr>
          <w:rFonts w:eastAsia="Times New Roman" w:cs="Times New Roman"/>
          <w:color w:val="000000" w:themeColor="text1"/>
          <w:lang w:eastAsia="en-GB"/>
        </w:rPr>
        <w:fldChar w:fldCharType="end"/>
      </w:r>
      <w:r w:rsidR="00C5792A" w:rsidRPr="00525B55">
        <w:rPr>
          <w:rFonts w:eastAsia="Times New Roman" w:cs="Times New Roman"/>
          <w:color w:val="000000" w:themeColor="text1"/>
          <w:lang w:eastAsia="en-GB"/>
        </w:rPr>
        <w:t>, again indicating poor postural control in older athletes</w:t>
      </w:r>
      <w:r w:rsidR="00535B82" w:rsidRPr="00525B55">
        <w:rPr>
          <w:rFonts w:cs="Times New Roman"/>
          <w:color w:val="000000" w:themeColor="text1"/>
          <w:lang w:val="en-GB"/>
        </w:rPr>
        <w:t xml:space="preserve">. </w:t>
      </w:r>
      <w:r w:rsidR="008B65F0" w:rsidRPr="00525B55">
        <w:rPr>
          <w:rFonts w:cs="Times New Roman"/>
          <w:color w:val="000000" w:themeColor="text1"/>
          <w:lang w:val="en-GB"/>
        </w:rPr>
        <w:t>R</w:t>
      </w:r>
      <w:r w:rsidR="00D0619C" w:rsidRPr="00525B55">
        <w:rPr>
          <w:rFonts w:cs="Times New Roman"/>
          <w:color w:val="000000" w:themeColor="text1"/>
          <w:lang w:val="en-GB"/>
        </w:rPr>
        <w:t xml:space="preserve">unning and cycling both require the majority of work to be completed by the legs, </w:t>
      </w:r>
      <w:r w:rsidR="0008430C" w:rsidRPr="00525B55">
        <w:rPr>
          <w:rFonts w:cs="Times New Roman"/>
          <w:color w:val="000000" w:themeColor="text1"/>
          <w:lang w:val="en-GB"/>
        </w:rPr>
        <w:t xml:space="preserve">but </w:t>
      </w:r>
      <w:r w:rsidR="00D0619C" w:rsidRPr="00525B55">
        <w:rPr>
          <w:rFonts w:cs="Times New Roman"/>
          <w:color w:val="000000" w:themeColor="text1"/>
          <w:lang w:val="en-GB"/>
        </w:rPr>
        <w:t xml:space="preserve">the </w:t>
      </w:r>
      <w:r w:rsidR="0008430C" w:rsidRPr="00525B55">
        <w:rPr>
          <w:rFonts w:cs="Times New Roman"/>
          <w:color w:val="000000" w:themeColor="text1"/>
          <w:lang w:val="en-GB"/>
        </w:rPr>
        <w:t>loads</w:t>
      </w:r>
      <w:r w:rsidR="00D0619C" w:rsidRPr="00525B55">
        <w:rPr>
          <w:rFonts w:cs="Times New Roman"/>
          <w:color w:val="000000" w:themeColor="text1"/>
          <w:lang w:val="en-GB"/>
        </w:rPr>
        <w:t xml:space="preserve"> </w:t>
      </w:r>
      <w:r w:rsidR="002E57CC" w:rsidRPr="00525B55">
        <w:rPr>
          <w:rFonts w:cs="Times New Roman"/>
          <w:color w:val="000000" w:themeColor="text1"/>
          <w:lang w:val="en-GB"/>
        </w:rPr>
        <w:t xml:space="preserve">and eccentric contractions </w:t>
      </w:r>
      <w:r w:rsidR="00B467B8" w:rsidRPr="00525B55">
        <w:rPr>
          <w:rFonts w:cs="Times New Roman"/>
          <w:color w:val="000000" w:themeColor="text1"/>
          <w:lang w:val="en-GB"/>
        </w:rPr>
        <w:t xml:space="preserve">during cycling </w:t>
      </w:r>
      <w:r w:rsidR="00F2701D" w:rsidRPr="00525B55">
        <w:rPr>
          <w:rFonts w:cs="Times New Roman"/>
          <w:color w:val="000000" w:themeColor="text1"/>
          <w:lang w:val="en-GB"/>
        </w:rPr>
        <w:t>are</w:t>
      </w:r>
      <w:r w:rsidR="00D0619C" w:rsidRPr="00525B55">
        <w:rPr>
          <w:rFonts w:cs="Times New Roman"/>
          <w:color w:val="000000" w:themeColor="text1"/>
          <w:lang w:val="en-GB"/>
        </w:rPr>
        <w:t xml:space="preserve"> lower than </w:t>
      </w:r>
      <w:r w:rsidR="00050A9E" w:rsidRPr="00525B55">
        <w:rPr>
          <w:rFonts w:cs="Times New Roman"/>
          <w:color w:val="000000" w:themeColor="text1"/>
          <w:lang w:val="en-GB"/>
        </w:rPr>
        <w:t>when</w:t>
      </w:r>
      <w:r w:rsidR="00D0619C" w:rsidRPr="00525B55">
        <w:rPr>
          <w:rFonts w:cs="Times New Roman"/>
          <w:color w:val="000000" w:themeColor="text1"/>
          <w:lang w:val="en-GB"/>
        </w:rPr>
        <w:t xml:space="preserve"> running</w:t>
      </w:r>
      <w:r w:rsidR="00F01A21" w:rsidRPr="00525B55">
        <w:rPr>
          <w:rFonts w:cs="Times New Roman"/>
          <w:color w:val="000000" w:themeColor="text1"/>
          <w:lang w:val="en-GB"/>
        </w:rPr>
        <w:t xml:space="preserve"> </w:t>
      </w:r>
      <w:r w:rsidR="00F01A21" w:rsidRPr="00525B55">
        <w:rPr>
          <w:rFonts w:cs="Times New Roman"/>
          <w:color w:val="000000" w:themeColor="text1"/>
          <w:lang w:val="en-GB"/>
        </w:rPr>
        <w:fldChar w:fldCharType="begin"/>
      </w:r>
      <w:r w:rsidR="00F01A21" w:rsidRPr="00525B55">
        <w:rPr>
          <w:rFonts w:cs="Times New Roman"/>
          <w:color w:val="000000" w:themeColor="text1"/>
          <w:lang w:val="en-GB"/>
        </w:rPr>
        <w:instrText xml:space="preserve"> ADDIN EN.CITE &lt;EndNote&gt;&lt;Cite&gt;&lt;Author&gt;Millet&lt;/Author&gt;&lt;Year&gt;2009&lt;/Year&gt;&lt;RecNum&gt;3176&lt;/RecNum&gt;&lt;DisplayText&gt;(Millet et al., 2009)&lt;/DisplayText&gt;&lt;record&gt;&lt;rec-number&gt;3176&lt;/rec-number&gt;&lt;foreign-keys&gt;&lt;key app="EN" db-id="5ewfxsts4e5r2be9f5cxpta9a9dx02dfrw2t" timestamp="1471892722"&gt;3176&lt;/key&gt;&lt;/foreign-keys&gt;&lt;ref-type name="Journal Article"&gt;17&lt;/ref-type&gt;&lt;contributors&gt;&lt;authors&gt;&lt;author&gt;Millet, G. P.&lt;/author&gt;&lt;author&gt;Vleck, V. E.&lt;/author&gt;&lt;author&gt;Bentley, D. J.&lt;/author&gt;&lt;/authors&gt;&lt;/contributors&gt;&lt;auth-address&gt;ISSEP, University of Lausanne, Lausanne, Switzerland. gregoire.millet@unil.ch&lt;/auth-address&gt;&lt;titles&gt;&lt;title&gt;Physiological differences between cycling and running: lessons from triathletes&lt;/title&gt;&lt;secondary-title&gt;Sports Med&lt;/secondary-title&gt;&lt;alt-title&gt;Sports medicine&lt;/alt-title&gt;&lt;/titles&gt;&lt;periodical&gt;&lt;full-title&gt;Sports medicine&lt;/full-title&gt;&lt;abbr-1&gt;Sports Med&lt;/abbr-1&gt;&lt;/periodical&gt;&lt;alt-periodical&gt;&lt;full-title&gt;Sports medicine&lt;/full-title&gt;&lt;abbr-1&gt;Sports Med&lt;/abbr-1&gt;&lt;/alt-periodical&gt;&lt;pages&gt;179-206&lt;/pages&gt;&lt;volume&gt;39&lt;/volume&gt;&lt;number&gt;3&lt;/number&gt;&lt;keywords&gt;&lt;keyword&gt;Bicycling/*physiology&lt;/keyword&gt;&lt;keyword&gt;Exercise/*physiology&lt;/keyword&gt;&lt;keyword&gt;Exercise Test&lt;/keyword&gt;&lt;keyword&gt;Female&lt;/keyword&gt;&lt;keyword&gt;Heart Rate/physiology&lt;/keyword&gt;&lt;keyword&gt;Humans&lt;/keyword&gt;&lt;keyword&gt;Male&lt;/keyword&gt;&lt;keyword&gt;Muscle Fatigue/physiology&lt;/keyword&gt;&lt;keyword&gt;Oxygen Consumption/physiology&lt;/keyword&gt;&lt;keyword&gt;Physical Endurance/physiology&lt;/keyword&gt;&lt;keyword&gt;Pulmonary Ventilation/physiology&lt;/keyword&gt;&lt;keyword&gt;Running/*physiology&lt;/keyword&gt;&lt;keyword&gt;Sex Factors&lt;/keyword&gt;&lt;/keywords&gt;&lt;dates&gt;&lt;year&gt;2009&lt;/year&gt;&lt;/dates&gt;&lt;isbn&gt;0112-1642 (Print)&amp;#xD;0112-1642 (Linking)&lt;/isbn&gt;&lt;accession-num&gt;19290675&lt;/accession-num&gt;&lt;urls&gt;&lt;related-urls&gt;&lt;url&gt;http://www.ncbi.nlm.nih.gov/pubmed/19290675&lt;/url&gt;&lt;/related-urls&gt;&lt;/urls&gt;&lt;electronic-resource-num&gt;10.2165/00007256-200939030-00002&lt;/electronic-resource-num&gt;&lt;/record&gt;&lt;/Cite&gt;&lt;/EndNote&gt;</w:instrText>
      </w:r>
      <w:r w:rsidR="00F01A21" w:rsidRPr="00525B55">
        <w:rPr>
          <w:rFonts w:cs="Times New Roman"/>
          <w:color w:val="000000" w:themeColor="text1"/>
          <w:lang w:val="en-GB"/>
        </w:rPr>
        <w:fldChar w:fldCharType="separate"/>
      </w:r>
      <w:r w:rsidR="00F01A21" w:rsidRPr="00525B55">
        <w:rPr>
          <w:rFonts w:cs="Times New Roman"/>
          <w:noProof/>
          <w:color w:val="000000" w:themeColor="text1"/>
          <w:lang w:val="en-GB"/>
        </w:rPr>
        <w:t>(Millet et al., 2009)</w:t>
      </w:r>
      <w:r w:rsidR="00F01A21" w:rsidRPr="00525B55">
        <w:rPr>
          <w:rFonts w:cs="Times New Roman"/>
          <w:color w:val="000000" w:themeColor="text1"/>
          <w:lang w:val="en-GB"/>
        </w:rPr>
        <w:fldChar w:fldCharType="end"/>
      </w:r>
      <w:r w:rsidR="00D0619C" w:rsidRPr="00525B55">
        <w:rPr>
          <w:rFonts w:cs="Times New Roman"/>
          <w:color w:val="000000" w:themeColor="text1"/>
          <w:lang w:val="en-GB"/>
        </w:rPr>
        <w:t xml:space="preserve">. Any comparison of balance performance between these two modes of training is beyond the scope of this study. </w:t>
      </w:r>
    </w:p>
    <w:p w14:paraId="1E4CAA2C" w14:textId="19C82A7D" w:rsidR="00EA2D28" w:rsidRPr="00525B55" w:rsidRDefault="00B01253" w:rsidP="0004747A">
      <w:pPr>
        <w:spacing w:line="480" w:lineRule="auto"/>
        <w:jc w:val="both"/>
        <w:rPr>
          <w:rFonts w:cs="Times New Roman"/>
          <w:color w:val="000000" w:themeColor="text1"/>
          <w:lang w:val="en-GB"/>
        </w:rPr>
      </w:pPr>
      <w:r w:rsidRPr="00525B55">
        <w:rPr>
          <w:rFonts w:cs="Times New Roman"/>
          <w:color w:val="000000" w:themeColor="text1"/>
          <w:lang w:val="en-GB"/>
        </w:rPr>
        <w:t xml:space="preserve">Results in Table 1 </w:t>
      </w:r>
      <w:r w:rsidR="00827581" w:rsidRPr="00525B55">
        <w:rPr>
          <w:rFonts w:cs="Times New Roman"/>
          <w:color w:val="000000" w:themeColor="text1"/>
          <w:lang w:val="en-GB"/>
        </w:rPr>
        <w:t>indicate</w:t>
      </w:r>
      <w:r w:rsidR="00116249" w:rsidRPr="00525B55">
        <w:rPr>
          <w:rFonts w:cs="Times New Roman"/>
          <w:color w:val="000000" w:themeColor="text1"/>
          <w:lang w:val="en-GB"/>
        </w:rPr>
        <w:t xml:space="preserve"> that</w:t>
      </w:r>
      <w:r w:rsidR="00DE77EA" w:rsidRPr="00525B55">
        <w:rPr>
          <w:rFonts w:cs="Times New Roman"/>
          <w:color w:val="000000" w:themeColor="text1"/>
          <w:lang w:val="en-GB"/>
        </w:rPr>
        <w:t xml:space="preserve"> t</w:t>
      </w:r>
      <w:r w:rsidR="00A56596" w:rsidRPr="00525B55">
        <w:rPr>
          <w:rFonts w:cs="Times New Roman"/>
          <w:color w:val="000000" w:themeColor="text1"/>
          <w:lang w:val="en-GB"/>
        </w:rPr>
        <w:t xml:space="preserve">he young had around 4-fold more sway </w:t>
      </w:r>
      <w:r w:rsidR="008B4783" w:rsidRPr="00525B55">
        <w:rPr>
          <w:rFonts w:cs="Times New Roman"/>
          <w:color w:val="000000" w:themeColor="text1"/>
          <w:lang w:val="en-GB"/>
        </w:rPr>
        <w:t>(</w:t>
      </w:r>
      <w:r w:rsidR="005C447D" w:rsidRPr="00525B55">
        <w:rPr>
          <w:rFonts w:cs="Times New Roman"/>
          <w:color w:val="000000" w:themeColor="text1"/>
          <w:lang w:val="en-GB"/>
        </w:rPr>
        <w:t>5-fold ML and 3.5-fold A</w:t>
      </w:r>
      <w:r w:rsidR="008B4783" w:rsidRPr="00525B55">
        <w:rPr>
          <w:rFonts w:cs="Times New Roman"/>
          <w:color w:val="000000" w:themeColor="text1"/>
          <w:lang w:val="en-GB"/>
        </w:rPr>
        <w:t xml:space="preserve">P) </w:t>
      </w:r>
      <w:r w:rsidR="00A56596" w:rsidRPr="00525B55">
        <w:rPr>
          <w:rFonts w:cs="Times New Roman"/>
          <w:color w:val="000000" w:themeColor="text1"/>
          <w:lang w:val="en-GB"/>
        </w:rPr>
        <w:t xml:space="preserve">when standing on one leg with eyes closed compared to </w:t>
      </w:r>
      <w:r w:rsidR="00932AC9" w:rsidRPr="00525B55">
        <w:rPr>
          <w:rFonts w:cs="Times New Roman"/>
          <w:color w:val="000000" w:themeColor="text1"/>
          <w:lang w:val="en-GB"/>
        </w:rPr>
        <w:t xml:space="preserve">one-leg with </w:t>
      </w:r>
      <w:r w:rsidR="00A56596" w:rsidRPr="00525B55">
        <w:rPr>
          <w:rFonts w:cs="Times New Roman"/>
          <w:color w:val="000000" w:themeColor="text1"/>
          <w:lang w:val="en-GB"/>
        </w:rPr>
        <w:t xml:space="preserve">eyes open. </w:t>
      </w:r>
      <w:r w:rsidR="008D7504" w:rsidRPr="00525B55">
        <w:rPr>
          <w:color w:val="000000" w:themeColor="text1"/>
        </w:rPr>
        <w:t xml:space="preserve">Master </w:t>
      </w:r>
      <w:r w:rsidR="0058597A" w:rsidRPr="00525B55">
        <w:rPr>
          <w:color w:val="000000" w:themeColor="text1"/>
        </w:rPr>
        <w:t xml:space="preserve">runners </w:t>
      </w:r>
      <w:r w:rsidR="00A56596" w:rsidRPr="00525B55">
        <w:rPr>
          <w:rFonts w:cs="Times New Roman"/>
          <w:color w:val="000000" w:themeColor="text1"/>
          <w:lang w:val="en-GB"/>
        </w:rPr>
        <w:t xml:space="preserve">showed 17-fold more sway </w:t>
      </w:r>
      <w:r w:rsidR="005C447D" w:rsidRPr="00525B55">
        <w:rPr>
          <w:rFonts w:cs="Times New Roman"/>
          <w:color w:val="000000" w:themeColor="text1"/>
          <w:lang w:val="en-GB"/>
        </w:rPr>
        <w:t xml:space="preserve">(37-fold ML and 8-fold AP) </w:t>
      </w:r>
      <w:r w:rsidR="00155AC4" w:rsidRPr="00525B55">
        <w:rPr>
          <w:rFonts w:cs="Times New Roman"/>
          <w:color w:val="000000" w:themeColor="text1"/>
          <w:lang w:val="en-GB"/>
        </w:rPr>
        <w:t>when standing</w:t>
      </w:r>
      <w:r w:rsidR="00932AC9" w:rsidRPr="00525B55">
        <w:rPr>
          <w:rFonts w:cs="Times New Roman"/>
          <w:color w:val="000000" w:themeColor="text1"/>
          <w:lang w:val="en-GB"/>
        </w:rPr>
        <w:t xml:space="preserve"> on one-leg</w:t>
      </w:r>
      <w:r w:rsidR="00155AC4" w:rsidRPr="00525B55">
        <w:rPr>
          <w:rFonts w:cs="Times New Roman"/>
          <w:color w:val="000000" w:themeColor="text1"/>
          <w:lang w:val="en-GB"/>
        </w:rPr>
        <w:t xml:space="preserve"> with eyes closed compared with one-leg with eyes open</w:t>
      </w:r>
      <w:r w:rsidR="00A56596" w:rsidRPr="00525B55">
        <w:rPr>
          <w:rFonts w:cs="Times New Roman"/>
          <w:color w:val="000000" w:themeColor="text1"/>
          <w:lang w:val="en-GB"/>
        </w:rPr>
        <w:t xml:space="preserve">, going from reasonable stability with their eyes open to finding the task very difficult and performing </w:t>
      </w:r>
      <w:r w:rsidR="0002788F" w:rsidRPr="00525B55">
        <w:rPr>
          <w:rFonts w:cs="Times New Roman"/>
          <w:color w:val="000000" w:themeColor="text1"/>
          <w:lang w:val="en-GB"/>
        </w:rPr>
        <w:t>almost</w:t>
      </w:r>
      <w:r w:rsidR="00A56596" w:rsidRPr="00525B55">
        <w:rPr>
          <w:rFonts w:cs="Times New Roman"/>
          <w:color w:val="000000" w:themeColor="text1"/>
          <w:lang w:val="en-GB"/>
        </w:rPr>
        <w:t xml:space="preserve"> as badly as the </w:t>
      </w:r>
      <w:r w:rsidR="00DE77EA" w:rsidRPr="00525B55">
        <w:rPr>
          <w:rFonts w:cs="Times New Roman"/>
          <w:color w:val="000000" w:themeColor="text1"/>
          <w:lang w:val="en-GB"/>
        </w:rPr>
        <w:t>non-athletic</w:t>
      </w:r>
      <w:r w:rsidR="0002788F" w:rsidRPr="00525B55">
        <w:rPr>
          <w:rFonts w:cs="Times New Roman"/>
          <w:color w:val="000000" w:themeColor="text1"/>
          <w:lang w:val="en-GB"/>
        </w:rPr>
        <w:t xml:space="preserve"> </w:t>
      </w:r>
      <w:r w:rsidR="00A56596" w:rsidRPr="00525B55">
        <w:rPr>
          <w:rFonts w:cs="Times New Roman"/>
          <w:color w:val="000000" w:themeColor="text1"/>
          <w:lang w:val="en-GB"/>
        </w:rPr>
        <w:t>old</w:t>
      </w:r>
      <w:r w:rsidR="00932AC9" w:rsidRPr="00525B55">
        <w:rPr>
          <w:rFonts w:cs="Times New Roman"/>
          <w:color w:val="000000" w:themeColor="text1"/>
          <w:lang w:val="en-GB"/>
        </w:rPr>
        <w:t xml:space="preserve"> with their eyes closed</w:t>
      </w:r>
      <w:r w:rsidR="00A56596" w:rsidRPr="00525B55">
        <w:rPr>
          <w:rFonts w:cs="Times New Roman"/>
          <w:color w:val="000000" w:themeColor="text1"/>
          <w:lang w:val="en-GB"/>
        </w:rPr>
        <w:t xml:space="preserve">. The </w:t>
      </w:r>
      <w:r w:rsidR="00453A2D" w:rsidRPr="00525B55">
        <w:rPr>
          <w:rFonts w:cs="Times New Roman"/>
          <w:color w:val="000000" w:themeColor="text1"/>
          <w:lang w:val="en-GB"/>
        </w:rPr>
        <w:t xml:space="preserve">non-athletic </w:t>
      </w:r>
      <w:r w:rsidR="00A56596" w:rsidRPr="00525B55">
        <w:rPr>
          <w:rFonts w:cs="Times New Roman"/>
          <w:color w:val="000000" w:themeColor="text1"/>
          <w:lang w:val="en-GB"/>
        </w:rPr>
        <w:t xml:space="preserve">old showed around 3.5-fold more sway </w:t>
      </w:r>
      <w:r w:rsidR="00EC2AE1" w:rsidRPr="00525B55">
        <w:rPr>
          <w:rFonts w:cs="Times New Roman"/>
          <w:color w:val="000000" w:themeColor="text1"/>
          <w:lang w:val="en-GB"/>
        </w:rPr>
        <w:t xml:space="preserve">(3.2-fold ML and 4-fold AP) </w:t>
      </w:r>
      <w:r w:rsidR="00A56596" w:rsidRPr="00525B55">
        <w:rPr>
          <w:rFonts w:cs="Times New Roman"/>
          <w:color w:val="000000" w:themeColor="text1"/>
          <w:lang w:val="en-GB"/>
        </w:rPr>
        <w:t xml:space="preserve">with eyes closed compared with eyes open. This value might seem modest compared to </w:t>
      </w:r>
      <w:r w:rsidR="00932AC9" w:rsidRPr="00525B55">
        <w:rPr>
          <w:rFonts w:cs="Times New Roman"/>
          <w:color w:val="000000" w:themeColor="text1"/>
          <w:lang w:val="en-GB"/>
        </w:rPr>
        <w:t>the 17-fold change</w:t>
      </w:r>
      <w:r w:rsidR="00A56596" w:rsidRPr="00525B55">
        <w:rPr>
          <w:rFonts w:cs="Times New Roman"/>
          <w:color w:val="000000" w:themeColor="text1"/>
          <w:lang w:val="en-GB"/>
        </w:rPr>
        <w:t xml:space="preserve"> for </w:t>
      </w:r>
      <w:r w:rsidR="008D7504" w:rsidRPr="00525B55">
        <w:rPr>
          <w:color w:val="000000" w:themeColor="text1"/>
        </w:rPr>
        <w:t xml:space="preserve">master </w:t>
      </w:r>
      <w:r w:rsidR="0058597A" w:rsidRPr="00525B55">
        <w:rPr>
          <w:color w:val="000000" w:themeColor="text1"/>
        </w:rPr>
        <w:t>runners</w:t>
      </w:r>
      <w:r w:rsidR="008D7504" w:rsidRPr="00525B55">
        <w:rPr>
          <w:color w:val="000000" w:themeColor="text1"/>
        </w:rPr>
        <w:t xml:space="preserve">, </w:t>
      </w:r>
      <w:r w:rsidR="00A56596" w:rsidRPr="00525B55">
        <w:rPr>
          <w:rFonts w:cs="Times New Roman"/>
          <w:color w:val="000000" w:themeColor="text1"/>
          <w:lang w:val="en-GB"/>
        </w:rPr>
        <w:t xml:space="preserve">but the old were already very unstable </w:t>
      </w:r>
      <w:r w:rsidR="006419D8" w:rsidRPr="00525B55">
        <w:rPr>
          <w:rFonts w:cs="Times New Roman"/>
          <w:color w:val="000000" w:themeColor="text1"/>
          <w:lang w:val="en-GB"/>
        </w:rPr>
        <w:t xml:space="preserve">on one leg </w:t>
      </w:r>
      <w:r w:rsidR="00A56596" w:rsidRPr="00525B55">
        <w:rPr>
          <w:rFonts w:cs="Times New Roman"/>
          <w:color w:val="000000" w:themeColor="text1"/>
          <w:lang w:val="en-GB"/>
        </w:rPr>
        <w:t>with their eyes open. Indeed, when eyes were closed</w:t>
      </w:r>
      <w:r w:rsidR="00DE40CF" w:rsidRPr="00525B55">
        <w:rPr>
          <w:rFonts w:cs="Times New Roman"/>
          <w:color w:val="000000" w:themeColor="text1"/>
          <w:lang w:val="en-GB"/>
        </w:rPr>
        <w:t>,</w:t>
      </w:r>
      <w:r w:rsidR="00A56596" w:rsidRPr="00525B55">
        <w:rPr>
          <w:rFonts w:cs="Times New Roman"/>
          <w:color w:val="000000" w:themeColor="text1"/>
          <w:lang w:val="en-GB"/>
        </w:rPr>
        <w:t xml:space="preserve"> all of the old </w:t>
      </w:r>
      <w:r w:rsidR="00BB0821" w:rsidRPr="00525B55">
        <w:rPr>
          <w:rFonts w:cs="Times New Roman"/>
          <w:color w:val="000000" w:themeColor="text1"/>
          <w:lang w:val="en-GB"/>
        </w:rPr>
        <w:t xml:space="preserve">and around a third of the </w:t>
      </w:r>
      <w:r w:rsidR="00107116" w:rsidRPr="00525B55">
        <w:rPr>
          <w:color w:val="000000" w:themeColor="text1"/>
        </w:rPr>
        <w:t>master</w:t>
      </w:r>
      <w:r w:rsidR="008D7504" w:rsidRPr="00525B55">
        <w:rPr>
          <w:color w:val="000000" w:themeColor="text1"/>
        </w:rPr>
        <w:t xml:space="preserve"> </w:t>
      </w:r>
      <w:r w:rsidR="0058597A" w:rsidRPr="00525B55">
        <w:rPr>
          <w:color w:val="000000" w:themeColor="text1"/>
        </w:rPr>
        <w:t xml:space="preserve">runners </w:t>
      </w:r>
      <w:r w:rsidR="00A56596" w:rsidRPr="00525B55">
        <w:rPr>
          <w:rFonts w:cs="Times New Roman"/>
          <w:color w:val="000000" w:themeColor="text1"/>
          <w:lang w:val="en-GB"/>
        </w:rPr>
        <w:t xml:space="preserve">failed </w:t>
      </w:r>
      <w:r w:rsidR="006C125B" w:rsidRPr="00525B55">
        <w:rPr>
          <w:rFonts w:cs="Times New Roman"/>
          <w:color w:val="000000" w:themeColor="text1"/>
          <w:lang w:val="en-GB"/>
        </w:rPr>
        <w:t>to stand on one leg for 10 sec</w:t>
      </w:r>
      <w:r w:rsidR="00A56596" w:rsidRPr="00525B55">
        <w:rPr>
          <w:rFonts w:cs="Times New Roman"/>
          <w:color w:val="000000" w:themeColor="text1"/>
          <w:lang w:val="en-GB"/>
        </w:rPr>
        <w:t>.</w:t>
      </w:r>
      <w:r w:rsidR="00C9435A" w:rsidRPr="00525B55">
        <w:rPr>
          <w:rFonts w:cs="Times New Roman"/>
          <w:color w:val="000000" w:themeColor="text1"/>
          <w:lang w:val="en-GB"/>
        </w:rPr>
        <w:t xml:space="preserve"> </w:t>
      </w:r>
      <w:r w:rsidR="00DE40CF" w:rsidRPr="00525B55">
        <w:rPr>
          <w:rFonts w:cs="Times New Roman"/>
          <w:color w:val="000000" w:themeColor="text1"/>
          <w:lang w:val="en-GB"/>
        </w:rPr>
        <w:t xml:space="preserve"> </w:t>
      </w:r>
    </w:p>
    <w:p w14:paraId="5F1557C6" w14:textId="70D7D58A" w:rsidR="00044C53" w:rsidRPr="00525B55" w:rsidRDefault="0004747A" w:rsidP="00044C53">
      <w:pPr>
        <w:spacing w:line="480" w:lineRule="auto"/>
        <w:jc w:val="both"/>
        <w:rPr>
          <w:rFonts w:cs="Times New Roman"/>
          <w:color w:val="000000" w:themeColor="text1"/>
          <w:lang w:val="en-GB"/>
        </w:rPr>
      </w:pPr>
      <w:r w:rsidRPr="00525B55">
        <w:rPr>
          <w:rFonts w:cs="Times New Roman"/>
          <w:color w:val="000000" w:themeColor="text1"/>
          <w:lang w:val="en-GB"/>
        </w:rPr>
        <w:t xml:space="preserve">Overall, our results indicate that </w:t>
      </w:r>
      <w:r w:rsidR="00044C53" w:rsidRPr="00525B55">
        <w:rPr>
          <w:rFonts w:cs="Times New Roman"/>
          <w:color w:val="000000" w:themeColor="text1"/>
          <w:lang w:val="en-GB"/>
        </w:rPr>
        <w:t>long-term</w:t>
      </w:r>
      <w:r w:rsidR="003F1266" w:rsidRPr="00525B55">
        <w:rPr>
          <w:rFonts w:cs="Times New Roman"/>
          <w:color w:val="000000" w:themeColor="text1"/>
          <w:lang w:val="en-GB"/>
        </w:rPr>
        <w:t xml:space="preserve">, regular </w:t>
      </w:r>
      <w:r w:rsidR="00044C53" w:rsidRPr="00525B55">
        <w:rPr>
          <w:rFonts w:cs="Times New Roman"/>
          <w:color w:val="000000" w:themeColor="text1"/>
          <w:lang w:val="en-GB"/>
        </w:rPr>
        <w:t xml:space="preserve">intense </w:t>
      </w:r>
      <w:r w:rsidR="003F1266" w:rsidRPr="00525B55">
        <w:rPr>
          <w:rFonts w:cs="Times New Roman"/>
          <w:color w:val="000000" w:themeColor="text1"/>
          <w:lang w:val="en-GB"/>
        </w:rPr>
        <w:t xml:space="preserve">running </w:t>
      </w:r>
      <w:r w:rsidR="00E74F54" w:rsidRPr="00525B55">
        <w:rPr>
          <w:rFonts w:cs="Times New Roman"/>
          <w:color w:val="000000" w:themeColor="text1"/>
          <w:lang w:val="en-GB"/>
        </w:rPr>
        <w:t xml:space="preserve">is associated with better balance during </w:t>
      </w:r>
      <w:r w:rsidR="0078141A" w:rsidRPr="00525B55">
        <w:rPr>
          <w:rFonts w:cs="Times New Roman"/>
          <w:color w:val="000000" w:themeColor="text1"/>
          <w:lang w:val="en-GB"/>
        </w:rPr>
        <w:t xml:space="preserve">standing </w:t>
      </w:r>
      <w:r w:rsidR="00E74F54" w:rsidRPr="00525B55">
        <w:rPr>
          <w:rFonts w:cs="Times New Roman"/>
          <w:color w:val="000000" w:themeColor="text1"/>
          <w:lang w:val="en-GB"/>
        </w:rPr>
        <w:t xml:space="preserve">tasks </w:t>
      </w:r>
      <w:r w:rsidR="0078141A" w:rsidRPr="00525B55">
        <w:rPr>
          <w:rFonts w:cs="Times New Roman"/>
          <w:color w:val="000000" w:themeColor="text1"/>
          <w:lang w:val="en-GB"/>
        </w:rPr>
        <w:t xml:space="preserve">completed </w:t>
      </w:r>
      <w:r w:rsidR="00E74F54" w:rsidRPr="00525B55">
        <w:rPr>
          <w:rFonts w:cs="Times New Roman"/>
          <w:color w:val="000000" w:themeColor="text1"/>
          <w:lang w:val="en-GB"/>
        </w:rPr>
        <w:t xml:space="preserve">with the eyes open compared with </w:t>
      </w:r>
      <w:r w:rsidR="007B2ED3" w:rsidRPr="00525B55">
        <w:rPr>
          <w:rFonts w:cs="Times New Roman"/>
          <w:color w:val="000000" w:themeColor="text1"/>
          <w:lang w:val="en-GB"/>
        </w:rPr>
        <w:t>age-matched</w:t>
      </w:r>
      <w:r w:rsidR="00E74F54" w:rsidRPr="00525B55">
        <w:rPr>
          <w:rFonts w:cs="Times New Roman"/>
          <w:color w:val="000000" w:themeColor="text1"/>
          <w:lang w:val="en-GB"/>
        </w:rPr>
        <w:t xml:space="preserve"> non-athletic old. However, </w:t>
      </w:r>
      <w:r w:rsidR="00942CB3" w:rsidRPr="00525B55">
        <w:rPr>
          <w:rFonts w:cs="Times New Roman"/>
          <w:color w:val="000000" w:themeColor="text1"/>
          <w:lang w:val="en-GB"/>
        </w:rPr>
        <w:t>long-term</w:t>
      </w:r>
      <w:r w:rsidR="00E74F54" w:rsidRPr="00525B55">
        <w:rPr>
          <w:rFonts w:cs="Times New Roman"/>
          <w:color w:val="000000" w:themeColor="text1"/>
          <w:lang w:val="en-GB"/>
        </w:rPr>
        <w:t xml:space="preserve"> training did not </w:t>
      </w:r>
      <w:r w:rsidR="00044C53" w:rsidRPr="00525B55">
        <w:rPr>
          <w:rFonts w:cs="Times New Roman"/>
          <w:color w:val="000000" w:themeColor="text1"/>
          <w:lang w:val="en-GB"/>
        </w:rPr>
        <w:t xml:space="preserve">attenuate the declines </w:t>
      </w:r>
      <w:r w:rsidR="00E74F54" w:rsidRPr="00525B55">
        <w:rPr>
          <w:rFonts w:cs="Times New Roman"/>
          <w:color w:val="000000" w:themeColor="text1"/>
          <w:lang w:val="en-GB"/>
        </w:rPr>
        <w:t>in</w:t>
      </w:r>
      <w:r w:rsidRPr="00525B55">
        <w:rPr>
          <w:rFonts w:cs="Times New Roman"/>
          <w:color w:val="000000" w:themeColor="text1"/>
          <w:lang w:val="en-GB"/>
        </w:rPr>
        <w:t xml:space="preserve"> </w:t>
      </w:r>
      <w:r w:rsidR="00044C53" w:rsidRPr="00525B55">
        <w:rPr>
          <w:rFonts w:cs="Times New Roman"/>
          <w:color w:val="000000" w:themeColor="text1"/>
          <w:lang w:val="en-GB"/>
        </w:rPr>
        <w:t xml:space="preserve">postural sway during static balancing with eyes closed. </w:t>
      </w:r>
      <w:r w:rsidR="00096F61" w:rsidRPr="00525B55">
        <w:rPr>
          <w:rFonts w:cs="Times New Roman"/>
          <w:color w:val="000000" w:themeColor="text1"/>
          <w:lang w:val="en-GB"/>
        </w:rPr>
        <w:t>These results might appear to conflict with advice that training can improve balance in older people</w:t>
      </w:r>
      <w:r w:rsidR="00F20A83" w:rsidRPr="00525B55">
        <w:rPr>
          <w:rFonts w:cs="Times New Roman"/>
          <w:color w:val="000000" w:themeColor="text1"/>
          <w:lang w:val="en-GB"/>
        </w:rPr>
        <w:t xml:space="preserve"> </w:t>
      </w:r>
      <w:r w:rsidR="00F20A83" w:rsidRPr="00525B55">
        <w:rPr>
          <w:rFonts w:cs="Times New Roman"/>
          <w:color w:val="000000" w:themeColor="text1"/>
          <w:lang w:val="en-GB"/>
        </w:rPr>
        <w:fldChar w:fldCharType="begin">
          <w:fldData xml:space="preserve">PEVuZE5vdGU+PENpdGU+PEF1dGhvcj5TaGVycmluZ3RvbjwvQXV0aG9yPjxZZWFyPjIwMTE8L1ll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</w:fldData>
        </w:fldChar>
      </w:r>
      <w:r w:rsidR="00F20A83" w:rsidRPr="00525B55">
        <w:rPr>
          <w:rFonts w:cs="Times New Roman"/>
          <w:color w:val="000000" w:themeColor="text1"/>
          <w:lang w:val="en-GB"/>
        </w:rPr>
        <w:instrText xml:space="preserve"> ADDIN EN.CITE </w:instrText>
      </w:r>
      <w:r w:rsidR="00F20A83" w:rsidRPr="00525B55">
        <w:rPr>
          <w:rFonts w:cs="Times New Roman"/>
          <w:color w:val="000000" w:themeColor="text1"/>
          <w:lang w:val="en-GB"/>
        </w:rPr>
        <w:fldChar w:fldCharType="begin">
          <w:fldData xml:space="preserve">PEVuZE5vdGU+PENpdGU+PEF1dGhvcj5TaGVycmluZ3RvbjwvQXV0aG9yPjxZZWFyPjIwMTE8L1ll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</w:fldData>
        </w:fldChar>
      </w:r>
      <w:r w:rsidR="00F20A83" w:rsidRPr="00525B55">
        <w:rPr>
          <w:rFonts w:cs="Times New Roman"/>
          <w:color w:val="000000" w:themeColor="text1"/>
          <w:lang w:val="en-GB"/>
        </w:rPr>
        <w:instrText xml:space="preserve"> ADDIN EN.CITE.DATA </w:instrText>
      </w:r>
      <w:r w:rsidR="00F20A83" w:rsidRPr="00525B55">
        <w:rPr>
          <w:rFonts w:cs="Times New Roman"/>
          <w:color w:val="000000" w:themeColor="text1"/>
          <w:lang w:val="en-GB"/>
        </w:rPr>
      </w:r>
      <w:r w:rsidR="00F20A83" w:rsidRPr="00525B55">
        <w:rPr>
          <w:rFonts w:cs="Times New Roman"/>
          <w:color w:val="000000" w:themeColor="text1"/>
          <w:lang w:val="en-GB"/>
        </w:rPr>
        <w:fldChar w:fldCharType="end"/>
      </w:r>
      <w:r w:rsidR="00F20A83" w:rsidRPr="00525B55">
        <w:rPr>
          <w:rFonts w:cs="Times New Roman"/>
          <w:color w:val="000000" w:themeColor="text1"/>
          <w:lang w:val="en-GB"/>
        </w:rPr>
      </w:r>
      <w:r w:rsidR="00F20A83" w:rsidRPr="00525B55">
        <w:rPr>
          <w:rFonts w:cs="Times New Roman"/>
          <w:color w:val="000000" w:themeColor="text1"/>
          <w:lang w:val="en-GB"/>
        </w:rPr>
        <w:fldChar w:fldCharType="separate"/>
      </w:r>
      <w:r w:rsidR="00F20A83" w:rsidRPr="00525B55">
        <w:rPr>
          <w:rFonts w:cs="Times New Roman"/>
          <w:noProof/>
          <w:color w:val="000000" w:themeColor="text1"/>
          <w:lang w:val="en-GB"/>
        </w:rPr>
        <w:t>(Sherrington et al., 2011)</w:t>
      </w:r>
      <w:r w:rsidR="00F20A83" w:rsidRPr="00525B55">
        <w:rPr>
          <w:rFonts w:cs="Times New Roman"/>
          <w:color w:val="000000" w:themeColor="text1"/>
          <w:lang w:val="en-GB"/>
        </w:rPr>
        <w:fldChar w:fldCharType="end"/>
      </w:r>
      <w:r w:rsidR="00096F61" w:rsidRPr="00525B55">
        <w:rPr>
          <w:rFonts w:cs="Times New Roman"/>
          <w:color w:val="000000" w:themeColor="text1"/>
          <w:lang w:val="en-GB"/>
        </w:rPr>
        <w:t xml:space="preserve">, but the available evidence shows that the training-induced improvements to balance are most </w:t>
      </w:r>
      <w:r w:rsidR="00096F61" w:rsidRPr="00525B55">
        <w:rPr>
          <w:rFonts w:cs="Times New Roman"/>
          <w:color w:val="000000" w:themeColor="text1"/>
          <w:lang w:val="en-GB"/>
        </w:rPr>
        <w:lastRenderedPageBreak/>
        <w:t>pronounced for ‘vulnerable’ populations at high risk of falling and they rarely or never return to levels seen in young</w:t>
      </w:r>
      <w:r w:rsidR="00A62508" w:rsidRPr="00525B55">
        <w:rPr>
          <w:rFonts w:cs="Times New Roman"/>
          <w:color w:val="000000" w:themeColor="text1"/>
          <w:lang w:val="en-GB"/>
        </w:rPr>
        <w:t xml:space="preserve"> </w:t>
      </w:r>
      <w:r w:rsidR="00A62508" w:rsidRPr="00525B55">
        <w:rPr>
          <w:rFonts w:cs="Times New Roman"/>
          <w:color w:val="000000" w:themeColor="text1"/>
          <w:lang w:val="en-GB"/>
        </w:rPr>
        <w:fldChar w:fldCharType="begin">
          <w:fldData xml:space="preserve">PEVuZE5vdGU+PENpdGU+PEF1dGhvcj5TaGVycmluZ3RvbjwvQXV0aG9yPjxZZWFyPjIwMTE8L1ll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</w:fldData>
        </w:fldChar>
      </w:r>
      <w:r w:rsidR="00A62508" w:rsidRPr="00525B55">
        <w:rPr>
          <w:rFonts w:cs="Times New Roman"/>
          <w:color w:val="000000" w:themeColor="text1"/>
          <w:lang w:val="en-GB"/>
        </w:rPr>
        <w:instrText xml:space="preserve"> ADDIN EN.CITE </w:instrText>
      </w:r>
      <w:r w:rsidR="00A62508" w:rsidRPr="00525B55">
        <w:rPr>
          <w:rFonts w:cs="Times New Roman"/>
          <w:color w:val="000000" w:themeColor="text1"/>
          <w:lang w:val="en-GB"/>
        </w:rPr>
        <w:fldChar w:fldCharType="begin">
          <w:fldData xml:space="preserve">PEVuZE5vdGU+PENpdGU+PEF1dGhvcj5TaGVycmluZ3RvbjwvQXV0aG9yPjxZZWFyPjIwMTE8L1ll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</w:fldData>
        </w:fldChar>
      </w:r>
      <w:r w:rsidR="00A62508" w:rsidRPr="00525B55">
        <w:rPr>
          <w:rFonts w:cs="Times New Roman"/>
          <w:color w:val="000000" w:themeColor="text1"/>
          <w:lang w:val="en-GB"/>
        </w:rPr>
        <w:instrText xml:space="preserve"> ADDIN EN.CITE.DATA </w:instrText>
      </w:r>
      <w:r w:rsidR="00A62508" w:rsidRPr="00525B55">
        <w:rPr>
          <w:rFonts w:cs="Times New Roman"/>
          <w:color w:val="000000" w:themeColor="text1"/>
          <w:lang w:val="en-GB"/>
        </w:rPr>
      </w:r>
      <w:r w:rsidR="00A62508" w:rsidRPr="00525B55">
        <w:rPr>
          <w:rFonts w:cs="Times New Roman"/>
          <w:color w:val="000000" w:themeColor="text1"/>
          <w:lang w:val="en-GB"/>
        </w:rPr>
        <w:fldChar w:fldCharType="end"/>
      </w:r>
      <w:r w:rsidR="00A62508" w:rsidRPr="00525B55">
        <w:rPr>
          <w:rFonts w:cs="Times New Roman"/>
          <w:color w:val="000000" w:themeColor="text1"/>
          <w:lang w:val="en-GB"/>
        </w:rPr>
      </w:r>
      <w:r w:rsidR="00A62508" w:rsidRPr="00525B55">
        <w:rPr>
          <w:rFonts w:cs="Times New Roman"/>
          <w:color w:val="000000" w:themeColor="text1"/>
          <w:lang w:val="en-GB"/>
        </w:rPr>
        <w:fldChar w:fldCharType="separate"/>
      </w:r>
      <w:r w:rsidR="00A62508" w:rsidRPr="00525B55">
        <w:rPr>
          <w:rFonts w:cs="Times New Roman"/>
          <w:noProof/>
          <w:color w:val="000000" w:themeColor="text1"/>
          <w:lang w:val="en-GB"/>
        </w:rPr>
        <w:t>(Sherrington et al., 2011)</w:t>
      </w:r>
      <w:r w:rsidR="00A62508" w:rsidRPr="00525B55">
        <w:rPr>
          <w:rFonts w:cs="Times New Roman"/>
          <w:color w:val="000000" w:themeColor="text1"/>
          <w:lang w:val="en-GB"/>
        </w:rPr>
        <w:fldChar w:fldCharType="end"/>
      </w:r>
      <w:r w:rsidR="00096F61" w:rsidRPr="00525B55">
        <w:rPr>
          <w:rFonts w:cs="Times New Roman"/>
          <w:color w:val="000000" w:themeColor="text1"/>
          <w:lang w:val="en-GB"/>
        </w:rPr>
        <w:t xml:space="preserve">. </w:t>
      </w:r>
      <w:r w:rsidR="003F1266" w:rsidRPr="00525B55">
        <w:rPr>
          <w:rFonts w:cs="Times New Roman"/>
          <w:color w:val="000000" w:themeColor="text1"/>
          <w:lang w:val="en-GB"/>
        </w:rPr>
        <w:t xml:space="preserve">Our methodology cannot elucidate the sensory-motor control mechanisms differentially affecting balance performance with eyes open compared with eyes closed. </w:t>
      </w:r>
      <w:r w:rsidR="00044C53" w:rsidRPr="00525B55">
        <w:rPr>
          <w:rFonts w:cs="Times New Roman"/>
          <w:color w:val="000000" w:themeColor="text1"/>
          <w:lang w:val="en-GB"/>
        </w:rPr>
        <w:t>Removing the visual feedback increases reliance upon the nervous-system components of motor control including central processing, vestibular function, proprioception and efferent motor-unit recruitment. Age-related declines in these systems are well documented</w:t>
      </w:r>
      <w:r w:rsidR="00FE31CA" w:rsidRPr="00525B55">
        <w:rPr>
          <w:rFonts w:cs="Times New Roman"/>
          <w:color w:val="000000" w:themeColor="text1"/>
          <w:lang w:val="en-GB"/>
        </w:rPr>
        <w:t xml:space="preserve"> </w:t>
      </w:r>
      <w:r w:rsidR="00FE31CA" w:rsidRPr="00525B55">
        <w:rPr>
          <w:rFonts w:cs="Times New Roman"/>
          <w:color w:val="000000" w:themeColor="text1"/>
          <w:lang w:val="en-GB"/>
        </w:rPr>
        <w:fldChar w:fldCharType="begin">
          <w:fldData xml:space="preserve">PEVuZE5vdGU+PENpdGU+PEF1dGhvcj5DYW1wYmVsbDwvQXV0aG9yPjxZZWFyPjE5NzM8L1llYXI+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==
</w:fldData>
        </w:fldChar>
      </w:r>
      <w:r w:rsidR="00B1484A" w:rsidRPr="00525B55">
        <w:rPr>
          <w:rFonts w:cs="Times New Roman"/>
          <w:color w:val="000000" w:themeColor="text1"/>
          <w:lang w:val="en-GB"/>
        </w:rPr>
        <w:instrText xml:space="preserve"> ADDIN EN.CITE </w:instrText>
      </w:r>
      <w:r w:rsidR="00B1484A" w:rsidRPr="00525B55">
        <w:rPr>
          <w:rFonts w:cs="Times New Roman"/>
          <w:color w:val="000000" w:themeColor="text1"/>
          <w:lang w:val="en-GB"/>
        </w:rPr>
        <w:fldChar w:fldCharType="begin">
          <w:fldData xml:space="preserve">PEVuZE5vdGU+PENpdGU+PEF1dGhvcj5DYW1wYmVsbDwvQXV0aG9yPjxZZWFyPjE5NzM8L1llYXI+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==
</w:fldData>
        </w:fldChar>
      </w:r>
      <w:r w:rsidR="00B1484A" w:rsidRPr="00525B55">
        <w:rPr>
          <w:rFonts w:cs="Times New Roman"/>
          <w:color w:val="000000" w:themeColor="text1"/>
          <w:lang w:val="en-GB"/>
        </w:rPr>
        <w:instrText xml:space="preserve"> ADDIN EN.CITE.DATA </w:instrText>
      </w:r>
      <w:r w:rsidR="00B1484A" w:rsidRPr="00525B55">
        <w:rPr>
          <w:rFonts w:cs="Times New Roman"/>
          <w:color w:val="000000" w:themeColor="text1"/>
          <w:lang w:val="en-GB"/>
        </w:rPr>
      </w:r>
      <w:r w:rsidR="00B1484A" w:rsidRPr="00525B55">
        <w:rPr>
          <w:rFonts w:cs="Times New Roman"/>
          <w:color w:val="000000" w:themeColor="text1"/>
          <w:lang w:val="en-GB"/>
        </w:rPr>
        <w:fldChar w:fldCharType="end"/>
      </w:r>
      <w:r w:rsidR="00FE31CA" w:rsidRPr="00525B55">
        <w:rPr>
          <w:rFonts w:cs="Times New Roman"/>
          <w:color w:val="000000" w:themeColor="text1"/>
          <w:lang w:val="en-GB"/>
        </w:rPr>
      </w:r>
      <w:r w:rsidR="00FE31CA" w:rsidRPr="00525B55">
        <w:rPr>
          <w:rFonts w:cs="Times New Roman"/>
          <w:color w:val="000000" w:themeColor="text1"/>
          <w:lang w:val="en-GB"/>
        </w:rPr>
        <w:fldChar w:fldCharType="separate"/>
      </w:r>
      <w:r w:rsidR="00B1484A" w:rsidRPr="00525B55">
        <w:rPr>
          <w:rFonts w:cs="Times New Roman"/>
          <w:noProof/>
          <w:color w:val="000000" w:themeColor="text1"/>
          <w:lang w:val="en-GB"/>
        </w:rPr>
        <w:t>(Campbell et al., 1973; Piasecki et al., 2016; Li et al., 2014; Lopez et al., 1997; Wiesmeier et al., 2015)</w:t>
      </w:r>
      <w:r w:rsidR="00FE31CA" w:rsidRPr="00525B55">
        <w:rPr>
          <w:rFonts w:cs="Times New Roman"/>
          <w:color w:val="000000" w:themeColor="text1"/>
          <w:lang w:val="en-GB"/>
        </w:rPr>
        <w:fldChar w:fldCharType="end"/>
      </w:r>
      <w:r w:rsidR="00044C53" w:rsidRPr="00525B55">
        <w:rPr>
          <w:rFonts w:cs="Times New Roman"/>
          <w:color w:val="000000" w:themeColor="text1"/>
          <w:lang w:val="en-GB"/>
        </w:rPr>
        <w:t xml:space="preserve"> although few previous studies included </w:t>
      </w:r>
      <w:r w:rsidR="00107116" w:rsidRPr="00525B55">
        <w:rPr>
          <w:color w:val="000000" w:themeColor="text1"/>
        </w:rPr>
        <w:t>master</w:t>
      </w:r>
      <w:r w:rsidR="008D7504" w:rsidRPr="00525B55">
        <w:rPr>
          <w:color w:val="000000" w:themeColor="text1"/>
        </w:rPr>
        <w:t xml:space="preserve"> athletes</w:t>
      </w:r>
      <w:r w:rsidR="00044C53" w:rsidRPr="00525B55">
        <w:rPr>
          <w:rFonts w:cs="Times New Roman"/>
          <w:color w:val="000000" w:themeColor="text1"/>
          <w:lang w:val="en-GB"/>
        </w:rPr>
        <w:t xml:space="preserve">. </w:t>
      </w:r>
      <w:r w:rsidR="00A068C6" w:rsidRPr="00525B55">
        <w:rPr>
          <w:rFonts w:cs="Times New Roman"/>
          <w:color w:val="000000" w:themeColor="text1"/>
          <w:lang w:val="en-GB"/>
        </w:rPr>
        <w:t>The poor balance of masters runners with their eyes closed suggests that</w:t>
      </w:r>
      <w:r w:rsidR="00040695" w:rsidRPr="00525B55">
        <w:rPr>
          <w:rFonts w:cs="Times New Roman"/>
          <w:color w:val="000000" w:themeColor="text1"/>
          <w:lang w:val="en-GB"/>
        </w:rPr>
        <w:t xml:space="preserve"> even competitive masters athletes might benefit from regular balance training.</w:t>
      </w:r>
    </w:p>
    <w:p w14:paraId="4C6D24BC" w14:textId="18DFACC8" w:rsidR="002940B8" w:rsidRPr="00525B55" w:rsidRDefault="00A12698" w:rsidP="00070B9A">
      <w:pPr>
        <w:spacing w:line="480" w:lineRule="auto"/>
        <w:jc w:val="both"/>
        <w:rPr>
          <w:rFonts w:cs="Times New Roman"/>
          <w:b/>
          <w:i/>
          <w:color w:val="000000" w:themeColor="text1"/>
          <w:lang w:val="en-GB"/>
        </w:rPr>
      </w:pPr>
      <w:r w:rsidRPr="00525B55">
        <w:rPr>
          <w:rFonts w:cs="Times New Roman"/>
          <w:b/>
          <w:i/>
          <w:color w:val="000000" w:themeColor="text1"/>
          <w:lang w:val="en-GB"/>
        </w:rPr>
        <w:t>Five times sit-to-stand</w:t>
      </w:r>
    </w:p>
    <w:p w14:paraId="6C3E609A" w14:textId="379BDE6D" w:rsidR="00AE580A" w:rsidRPr="00525B55" w:rsidRDefault="00885A70" w:rsidP="00043313">
      <w:pPr>
        <w:spacing w:line="480" w:lineRule="auto"/>
        <w:jc w:val="both"/>
        <w:rPr>
          <w:rFonts w:cs="Times New Roman"/>
          <w:color w:val="000000" w:themeColor="text1"/>
          <w:lang w:val="en-GB"/>
        </w:rPr>
      </w:pPr>
      <w:r w:rsidRPr="00525B55">
        <w:rPr>
          <w:rFonts w:cs="Times New Roman"/>
          <w:color w:val="000000" w:themeColor="text1"/>
          <w:lang w:val="en-GB"/>
        </w:rPr>
        <w:t xml:space="preserve">The five times sit to stand is a commonly used test of physical function in older people and patient groups and a part of the Short Physical Performance Battery </w:t>
      </w:r>
      <w:r w:rsidR="00120697" w:rsidRPr="00525B55">
        <w:rPr>
          <w:rFonts w:cs="Times New Roman"/>
          <w:color w:val="000000" w:themeColor="text1"/>
          <w:lang w:val="en-GB"/>
        </w:rPr>
        <w:fldChar w:fldCharType="begin"/>
      </w:r>
      <w:r w:rsidR="00120697" w:rsidRPr="00525B55">
        <w:rPr>
          <w:rFonts w:cs="Times New Roman"/>
          <w:color w:val="000000" w:themeColor="text1"/>
          <w:lang w:val="en-GB"/>
        </w:rPr>
        <w:instrText xml:space="preserve"> ADDIN EN.CITE &lt;EndNote&gt;&lt;Cite&gt;&lt;Author&gt;Guralnik&lt;/Author&gt;&lt;Year&gt;1994&lt;/Year&gt;&lt;RecNum&gt;3062&lt;/RecNum&gt;&lt;DisplayText&gt;(Guralnik et al., 1994)&lt;/DisplayText&gt;&lt;record&gt;&lt;rec-number&gt;3062&lt;/rec-number&gt;&lt;foreign-keys&gt;&lt;key app="EN" db-id="5ewfxsts4e5r2be9f5cxpta9a9dx02dfrw2t" timestamp="1433408722"&gt;3062&lt;/key&gt;&lt;/foreign-keys&gt;&lt;ref-type name="Journal Article"&gt;17&lt;/ref-type&gt;&lt;contributors&gt;&lt;authors&gt;&lt;author&gt;Guralnik, J. M.&lt;/author&gt;&lt;author&gt;Simonsick, E. M.&lt;/author&gt;&lt;author&gt;Ferrucci, L.&lt;/author&gt;&lt;author&gt;Glynn, R. J.&lt;/author&gt;&lt;author&gt;Berkman, L. F.&lt;/author&gt;&lt;author&gt;Blazer, D. G.&lt;/author&gt;&lt;author&gt;Scherr, P. A.&lt;/author&gt;&lt;author&gt;Wallace, R. B.&lt;/author&gt;&lt;/authors&gt;&lt;/contributors&gt;&lt;auth-address&gt;Epidemiology, Demography, and Biometry Program, National Institute on Aging, National Institutes of Health, Bethesda, Maryland.&lt;/auth-address&gt;&lt;titles&gt;&lt;title&gt;A short physical performance battery assessing lower extremity function: association with self-reported disability and prediction of mortality and nursing home admission&lt;/title&gt;&lt;secondary-title&gt;J Gerontol&lt;/secondary-title&gt;&lt;/titles&gt;&lt;periodical&gt;&lt;full-title&gt;J Gerontol&lt;/full-title&gt;&lt;/periodical&gt;&lt;pages&gt;M85-94&lt;/pages&gt;&lt;volume&gt;49&lt;/volume&gt;&lt;number&gt;2&lt;/number&gt;&lt;keywords&gt;&lt;keyword&gt;*Activities of Daily Living&lt;/keyword&gt;&lt;keyword&gt;Aged&lt;/keyword&gt;&lt;keyword&gt;Aged, 80 and over&lt;/keyword&gt;&lt;keyword&gt;Female&lt;/keyword&gt;&lt;keyword&gt;*Geriatric Assessment&lt;/keyword&gt;&lt;keyword&gt;Humans&lt;/keyword&gt;&lt;keyword&gt;*Locomotion&lt;/keyword&gt;&lt;keyword&gt;Male&lt;/keyword&gt;&lt;keyword&gt;*Mortality&lt;/keyword&gt;&lt;keyword&gt;*Nursing Homes&lt;/keyword&gt;&lt;keyword&gt;Patient Admission&lt;/keyword&gt;&lt;keyword&gt;Risk Factors&lt;/keyword&gt;&lt;keyword&gt;Self Disclosure&lt;/keyword&gt;&lt;/keywords&gt;&lt;dates&gt;&lt;year&gt;1994&lt;/year&gt;&lt;pub-dates&gt;&lt;date&gt;Mar&lt;/date&gt;&lt;/pub-dates&gt;&lt;/dates&gt;&lt;isbn&gt;0022-1422 (Print)&amp;#xD;0022-1422 (Linking)&lt;/isbn&gt;&lt;accession-num&gt;8126356&lt;/accession-num&gt;&lt;urls&gt;&lt;related-urls&gt;&lt;url&gt;http://www.ncbi.nlm.nih.gov/pubmed/8126356&lt;/url&gt;&lt;/related-urls&gt;&lt;/urls&gt;&lt;/record&gt;&lt;/Cite&gt;&lt;/EndNote&gt;</w:instrText>
      </w:r>
      <w:r w:rsidR="00120697" w:rsidRPr="00525B55">
        <w:rPr>
          <w:rFonts w:cs="Times New Roman"/>
          <w:color w:val="000000" w:themeColor="text1"/>
          <w:lang w:val="en-GB"/>
        </w:rPr>
        <w:fldChar w:fldCharType="separate"/>
      </w:r>
      <w:r w:rsidR="00120697" w:rsidRPr="00525B55">
        <w:rPr>
          <w:rFonts w:cs="Times New Roman"/>
          <w:noProof/>
          <w:color w:val="000000" w:themeColor="text1"/>
          <w:lang w:val="en-GB"/>
        </w:rPr>
        <w:t>(Guralnik et al., 1994)</w:t>
      </w:r>
      <w:r w:rsidR="00120697" w:rsidRPr="00525B55">
        <w:rPr>
          <w:rFonts w:cs="Times New Roman"/>
          <w:color w:val="000000" w:themeColor="text1"/>
          <w:lang w:val="en-GB"/>
        </w:rPr>
        <w:fldChar w:fldCharType="end"/>
      </w:r>
      <w:r w:rsidR="00E704B6" w:rsidRPr="00525B55">
        <w:rPr>
          <w:rFonts w:cs="Times New Roman"/>
          <w:color w:val="000000" w:themeColor="text1"/>
          <w:lang w:val="en-GB"/>
        </w:rPr>
        <w:t xml:space="preserve">. </w:t>
      </w:r>
      <w:r w:rsidR="006C71BF" w:rsidRPr="00525B55">
        <w:rPr>
          <w:rFonts w:cs="Times New Roman"/>
          <w:color w:val="000000" w:themeColor="text1"/>
          <w:lang w:val="en-GB"/>
        </w:rPr>
        <w:t xml:space="preserve">Recently, Ejupi </w:t>
      </w:r>
      <w:r w:rsidR="006C71BF" w:rsidRPr="00525B55">
        <w:rPr>
          <w:rFonts w:cs="Times New Roman"/>
          <w:i/>
          <w:color w:val="000000" w:themeColor="text1"/>
          <w:lang w:val="en-GB"/>
        </w:rPr>
        <w:t>et al.</w:t>
      </w:r>
      <w:r w:rsidR="004710AE" w:rsidRPr="00525B55">
        <w:rPr>
          <w:rFonts w:cs="Times New Roman"/>
          <w:color w:val="000000" w:themeColor="text1"/>
          <w:lang w:val="en-GB"/>
        </w:rPr>
        <w:t xml:space="preserve"> </w:t>
      </w:r>
      <w:r w:rsidR="004710AE" w:rsidRPr="00525B55">
        <w:rPr>
          <w:rFonts w:cs="Times New Roman"/>
          <w:color w:val="000000" w:themeColor="text1"/>
          <w:lang w:val="en-GB"/>
        </w:rPr>
        <w:fldChar w:fldCharType="begin"/>
      </w:r>
      <w:r w:rsidR="004710AE" w:rsidRPr="00525B55">
        <w:rPr>
          <w:rFonts w:cs="Times New Roman"/>
          <w:color w:val="000000" w:themeColor="text1"/>
          <w:lang w:val="en-GB"/>
        </w:rPr>
        <w:instrText xml:space="preserve"> ADDIN EN.CITE &lt;EndNote&gt;&lt;Cite ExcludeAuth="1"&gt;&lt;Author&gt;Ejupi&lt;/Author&gt;&lt;Year&gt;2015&lt;/Year&gt;&lt;RecNum&gt;3171&lt;/RecNum&gt;&lt;DisplayText&gt;(2015)&lt;/DisplayText&gt;&lt;record&gt;&lt;rec-number&gt;3171&lt;/rec-number&gt;&lt;foreign-keys&gt;&lt;key app="EN" db-id="5ewfxsts4e5r2be9f5cxpta9a9dx02dfrw2t" timestamp="1471891232"&gt;3171&lt;/key&gt;&lt;/foreign-keys&gt;&lt;ref-type name="Journal Article"&gt;17&lt;/ref-type&gt;&lt;contributors&gt;&lt;authors&gt;&lt;author&gt;Ejupi, A.&lt;/author&gt;&lt;author&gt;Brodie, M.&lt;/author&gt;&lt;author&gt;Gschwind, Y. J.&lt;/author&gt;&lt;author&gt;Lord, S. R.&lt;/author&gt;&lt;author&gt;Zagler, W. L.&lt;/author&gt;&lt;author&gt;Delbaere, K.&lt;/author&gt;&lt;/authors&gt;&lt;/contributors&gt;&lt;auth-address&gt;Austrian Institute of Technology, Assistive Healthcare Information Technology Group, Vienna, Austria.&lt;/auth-address&gt;&lt;titles&gt;&lt;title&gt;Kinect-Based Five-Times-Sit-to-Stand Test for Clinical and In-Home Assessment of Fall Risk in Older People&lt;/title&gt;&lt;secondary-title&gt;Gerontology&lt;/secondary-title&gt;&lt;alt-title&gt;Gerontology&lt;/alt-title&gt;&lt;/titles&gt;&lt;periodical&gt;&lt;full-title&gt;Gerontology&lt;/full-title&gt;&lt;abbr-1&gt;Gerontology&lt;/abbr-1&gt;&lt;/periodical&gt;&lt;alt-periodical&gt;&lt;full-title&gt;Gerontology&lt;/full-title&gt;&lt;abbr-1&gt;Gerontology&lt;/abbr-1&gt;&lt;/alt-periodical&gt;&lt;pages&gt;118-24&lt;/pages&gt;&lt;volume&gt;62&lt;/volume&gt;&lt;number&gt;1&lt;/number&gt;&lt;dates&gt;&lt;year&gt;2015&lt;/year&gt;&lt;/dates&gt;&lt;isbn&gt;1423-0003 (Electronic)&amp;#xD;0304-324X (Linking)&lt;/isbn&gt;&lt;accession-num&gt;26021781&lt;/accession-num&gt;&lt;urls&gt;&lt;related-urls&gt;&lt;url&gt;http://www.ncbi.nlm.nih.gov/pubmed/26021781&lt;/url&gt;&lt;/related-urls&gt;&lt;/urls&gt;&lt;electronic-resource-num&gt;10.1159/000381804&lt;/electronic-resource-num&gt;&lt;/record&gt;&lt;/Cite&gt;&lt;/EndNote&gt;</w:instrText>
      </w:r>
      <w:r w:rsidR="004710AE" w:rsidRPr="00525B55">
        <w:rPr>
          <w:rFonts w:cs="Times New Roman"/>
          <w:color w:val="000000" w:themeColor="text1"/>
          <w:lang w:val="en-GB"/>
        </w:rPr>
        <w:fldChar w:fldCharType="separate"/>
      </w:r>
      <w:r w:rsidR="004710AE" w:rsidRPr="00525B55">
        <w:rPr>
          <w:rFonts w:cs="Times New Roman"/>
          <w:noProof/>
          <w:color w:val="000000" w:themeColor="text1"/>
          <w:lang w:val="en-GB"/>
        </w:rPr>
        <w:t>(2015)</w:t>
      </w:r>
      <w:r w:rsidR="004710AE" w:rsidRPr="00525B55">
        <w:rPr>
          <w:rFonts w:cs="Times New Roman"/>
          <w:color w:val="000000" w:themeColor="text1"/>
          <w:lang w:val="en-GB"/>
        </w:rPr>
        <w:fldChar w:fldCharType="end"/>
      </w:r>
      <w:r w:rsidR="004710AE" w:rsidRPr="00525B55">
        <w:rPr>
          <w:rFonts w:cs="Times New Roman"/>
          <w:color w:val="000000" w:themeColor="text1"/>
          <w:lang w:val="en-GB"/>
        </w:rPr>
        <w:t xml:space="preserve"> u</w:t>
      </w:r>
      <w:r w:rsidR="006C71BF" w:rsidRPr="00525B55">
        <w:rPr>
          <w:rFonts w:cs="Times New Roman"/>
          <w:color w:val="000000" w:themeColor="text1"/>
          <w:lang w:val="en-GB"/>
        </w:rPr>
        <w:t xml:space="preserve">sed the Kinect One to detect differences between older fallers compared with non-fallers in the five-times-sit-to-stand in the laboratory and the unsupervised home setting. In the present study, </w:t>
      </w:r>
      <w:r w:rsidR="0099446E" w:rsidRPr="00525B55">
        <w:rPr>
          <w:rFonts w:cs="Times New Roman"/>
          <w:color w:val="000000" w:themeColor="text1"/>
          <w:lang w:val="en-GB"/>
        </w:rPr>
        <w:t>similar methodology</w:t>
      </w:r>
      <w:r w:rsidR="00E73085" w:rsidRPr="00525B55">
        <w:rPr>
          <w:rFonts w:cs="Times New Roman"/>
          <w:color w:val="000000" w:themeColor="text1"/>
          <w:lang w:val="en-GB"/>
        </w:rPr>
        <w:t xml:space="preserve"> with the Kinect One</w:t>
      </w:r>
      <w:r w:rsidR="006C71BF" w:rsidRPr="00525B55">
        <w:rPr>
          <w:rFonts w:cs="Times New Roman"/>
          <w:color w:val="000000" w:themeColor="text1"/>
          <w:lang w:val="en-GB"/>
        </w:rPr>
        <w:t xml:space="preserve"> was used to </w:t>
      </w:r>
      <w:r w:rsidR="007C4EFF" w:rsidRPr="00525B55">
        <w:rPr>
          <w:rFonts w:cs="Times New Roman"/>
          <w:color w:val="000000" w:themeColor="text1"/>
          <w:lang w:val="en-GB"/>
        </w:rPr>
        <w:t>show that young, healthy old and athletic old</w:t>
      </w:r>
      <w:r w:rsidR="006178F6" w:rsidRPr="00525B55">
        <w:rPr>
          <w:rFonts w:cs="Times New Roman"/>
          <w:color w:val="000000" w:themeColor="text1"/>
          <w:lang w:val="en-GB"/>
        </w:rPr>
        <w:t xml:space="preserve"> </w:t>
      </w:r>
      <w:r w:rsidR="00A56596" w:rsidRPr="00525B55">
        <w:rPr>
          <w:rFonts w:cs="Times New Roman"/>
          <w:color w:val="000000" w:themeColor="text1"/>
          <w:lang w:val="en-GB"/>
        </w:rPr>
        <w:t>complete five chair rises</w:t>
      </w:r>
      <w:r w:rsidR="00F44414" w:rsidRPr="00525B55">
        <w:rPr>
          <w:rFonts w:cs="Times New Roman"/>
          <w:color w:val="000000" w:themeColor="text1"/>
          <w:lang w:val="en-GB"/>
        </w:rPr>
        <w:t xml:space="preserve"> in similar overall time</w:t>
      </w:r>
      <w:r w:rsidR="00A56596" w:rsidRPr="00525B55">
        <w:rPr>
          <w:rFonts w:cs="Times New Roman"/>
          <w:color w:val="000000" w:themeColor="text1"/>
          <w:lang w:val="en-GB"/>
        </w:rPr>
        <w:t xml:space="preserve">. However, both the athletic and </w:t>
      </w:r>
      <w:r w:rsidR="00A3029D" w:rsidRPr="00525B55">
        <w:rPr>
          <w:rFonts w:cs="Times New Roman"/>
          <w:color w:val="000000" w:themeColor="text1"/>
          <w:lang w:val="en-GB"/>
        </w:rPr>
        <w:t xml:space="preserve">non-athletic </w:t>
      </w:r>
      <w:r w:rsidR="00A56596" w:rsidRPr="00525B55">
        <w:rPr>
          <w:rFonts w:cs="Times New Roman"/>
          <w:color w:val="000000" w:themeColor="text1"/>
          <w:lang w:val="en-GB"/>
        </w:rPr>
        <w:t>old had less AP movement of the upper body throughout the task</w:t>
      </w:r>
      <w:r w:rsidR="00056305" w:rsidRPr="00525B55">
        <w:rPr>
          <w:rFonts w:cs="Times New Roman"/>
          <w:color w:val="000000" w:themeColor="text1"/>
          <w:lang w:val="en-GB"/>
        </w:rPr>
        <w:t xml:space="preserve">, </w:t>
      </w:r>
      <w:r w:rsidR="000D5A89" w:rsidRPr="00525B55">
        <w:rPr>
          <w:rFonts w:cs="Times New Roman"/>
          <w:color w:val="000000" w:themeColor="text1"/>
          <w:lang w:val="en-GB"/>
        </w:rPr>
        <w:t xml:space="preserve">which was </w:t>
      </w:r>
      <w:r w:rsidR="00056305" w:rsidRPr="00525B55">
        <w:rPr>
          <w:rFonts w:cs="Times New Roman"/>
          <w:color w:val="000000" w:themeColor="text1"/>
          <w:lang w:val="en-GB"/>
        </w:rPr>
        <w:t xml:space="preserve">principally due to the older adults and masters runners </w:t>
      </w:r>
      <w:r w:rsidR="00BC421A" w:rsidRPr="00525B55">
        <w:rPr>
          <w:rFonts w:cs="Times New Roman"/>
          <w:color w:val="000000" w:themeColor="text1"/>
          <w:lang w:val="en-GB"/>
        </w:rPr>
        <w:t>restricting the forwards lean of the upper body</w:t>
      </w:r>
      <w:r w:rsidR="007102E9" w:rsidRPr="00525B55">
        <w:rPr>
          <w:rFonts w:cs="Times New Roman"/>
          <w:color w:val="000000" w:themeColor="text1"/>
          <w:lang w:val="en-GB"/>
        </w:rPr>
        <w:t xml:space="preserve"> in the early stages of the sit-to-stand transition</w:t>
      </w:r>
      <w:r w:rsidR="00056305" w:rsidRPr="00525B55">
        <w:rPr>
          <w:rFonts w:cs="Times New Roman"/>
          <w:color w:val="000000" w:themeColor="text1"/>
          <w:lang w:val="en-GB"/>
        </w:rPr>
        <w:t xml:space="preserve">. </w:t>
      </w:r>
      <w:r w:rsidR="00BC421A" w:rsidRPr="00525B55">
        <w:rPr>
          <w:rFonts w:cs="Times New Roman"/>
          <w:color w:val="000000" w:themeColor="text1"/>
          <w:lang w:val="en-GB"/>
        </w:rPr>
        <w:t>T</w:t>
      </w:r>
      <w:r w:rsidR="00A52B87" w:rsidRPr="00525B55">
        <w:rPr>
          <w:rFonts w:cs="Times New Roman"/>
          <w:color w:val="000000" w:themeColor="text1"/>
          <w:lang w:val="en-GB"/>
        </w:rPr>
        <w:t xml:space="preserve">he healthy old had more variability </w:t>
      </w:r>
      <w:r w:rsidR="000C0E5E" w:rsidRPr="00525B55">
        <w:rPr>
          <w:rFonts w:cs="Times New Roman"/>
          <w:color w:val="000000" w:themeColor="text1"/>
          <w:lang w:val="en-GB"/>
        </w:rPr>
        <w:t xml:space="preserve">in time taken </w:t>
      </w:r>
      <w:r w:rsidR="00A52B87" w:rsidRPr="00525B55">
        <w:rPr>
          <w:rFonts w:cs="Times New Roman"/>
          <w:color w:val="000000" w:themeColor="text1"/>
          <w:lang w:val="en-GB"/>
        </w:rPr>
        <w:t xml:space="preserve">between chair rises due to slowing of movements during the task. </w:t>
      </w:r>
      <w:r w:rsidR="004A54B5" w:rsidRPr="00525B55">
        <w:rPr>
          <w:rFonts w:cs="Times New Roman"/>
          <w:color w:val="000000" w:themeColor="text1"/>
          <w:lang w:val="en-GB"/>
        </w:rPr>
        <w:t xml:space="preserve">The </w:t>
      </w:r>
      <w:r w:rsidR="004A54B5" w:rsidRPr="00525B55">
        <w:rPr>
          <w:rFonts w:cs="Times New Roman"/>
          <w:color w:val="000000" w:themeColor="text1"/>
          <w:lang w:val="en-GB"/>
        </w:rPr>
        <w:lastRenderedPageBreak/>
        <w:t xml:space="preserve">inverse correlation between AP movement </w:t>
      </w:r>
      <w:r w:rsidR="006C71BF" w:rsidRPr="00525B55">
        <w:rPr>
          <w:rFonts w:cs="Times New Roman"/>
          <w:color w:val="000000" w:themeColor="text1"/>
          <w:lang w:val="en-GB"/>
        </w:rPr>
        <w:t>during</w:t>
      </w:r>
      <w:r w:rsidR="004A54B5" w:rsidRPr="00525B55">
        <w:rPr>
          <w:rFonts w:cs="Times New Roman"/>
          <w:color w:val="000000" w:themeColor="text1"/>
          <w:lang w:val="en-GB"/>
        </w:rPr>
        <w:t xml:space="preserve"> the chair stand test and sway during balancing with eyes closed might reflect an awareness of </w:t>
      </w:r>
      <w:r w:rsidR="006C71BF" w:rsidRPr="00525B55">
        <w:rPr>
          <w:rFonts w:cs="Times New Roman"/>
          <w:color w:val="000000" w:themeColor="text1"/>
          <w:lang w:val="en-GB"/>
        </w:rPr>
        <w:t xml:space="preserve">limitations of </w:t>
      </w:r>
      <w:r w:rsidR="005B76F0" w:rsidRPr="00525B55">
        <w:rPr>
          <w:rFonts w:cs="Times New Roman"/>
          <w:color w:val="000000" w:themeColor="text1"/>
          <w:lang w:val="en-GB"/>
        </w:rPr>
        <w:t xml:space="preserve">postural </w:t>
      </w:r>
      <w:r w:rsidR="006C71BF" w:rsidRPr="00525B55">
        <w:rPr>
          <w:rFonts w:cs="Times New Roman"/>
          <w:color w:val="000000" w:themeColor="text1"/>
          <w:lang w:val="en-GB"/>
        </w:rPr>
        <w:t>stability during functional tasks</w:t>
      </w:r>
      <w:r w:rsidR="004A54B5" w:rsidRPr="00525B55">
        <w:rPr>
          <w:rFonts w:cs="Times New Roman"/>
          <w:color w:val="000000" w:themeColor="text1"/>
          <w:lang w:val="en-GB"/>
        </w:rPr>
        <w:t>, causing older people to be more cautious, or less confident</w:t>
      </w:r>
      <w:r w:rsidR="00C85B55" w:rsidRPr="00525B55">
        <w:rPr>
          <w:rFonts w:cs="Times New Roman"/>
          <w:color w:val="000000" w:themeColor="text1"/>
          <w:lang w:val="en-GB"/>
        </w:rPr>
        <w:t>,</w:t>
      </w:r>
      <w:r w:rsidR="004A54B5" w:rsidRPr="00525B55">
        <w:rPr>
          <w:rFonts w:cs="Times New Roman"/>
          <w:color w:val="000000" w:themeColor="text1"/>
          <w:lang w:val="en-GB"/>
        </w:rPr>
        <w:t xml:space="preserve"> </w:t>
      </w:r>
      <w:r w:rsidR="00A56596" w:rsidRPr="00525B55">
        <w:rPr>
          <w:rFonts w:cs="Times New Roman"/>
          <w:color w:val="000000" w:themeColor="text1"/>
          <w:lang w:val="en-GB"/>
        </w:rPr>
        <w:t>during the transition from sit-to-stand</w:t>
      </w:r>
      <w:r w:rsidR="004A54B5" w:rsidRPr="00525B55">
        <w:rPr>
          <w:rFonts w:cs="Times New Roman"/>
          <w:color w:val="000000" w:themeColor="text1"/>
          <w:lang w:val="en-GB"/>
        </w:rPr>
        <w:t xml:space="preserve">. </w:t>
      </w:r>
      <w:r w:rsidR="0007487F" w:rsidRPr="00525B55">
        <w:rPr>
          <w:rFonts w:cs="Times New Roman"/>
          <w:color w:val="000000" w:themeColor="text1"/>
          <w:lang w:val="en-GB"/>
        </w:rPr>
        <w:t xml:space="preserve">This caution when standing </w:t>
      </w:r>
      <w:r w:rsidR="00206166" w:rsidRPr="00525B55">
        <w:rPr>
          <w:rFonts w:cs="Times New Roman"/>
          <w:color w:val="000000" w:themeColor="text1"/>
          <w:lang w:val="en-GB"/>
        </w:rPr>
        <w:t xml:space="preserve">is thought to </w:t>
      </w:r>
      <w:r w:rsidR="0007487F" w:rsidRPr="00525B55">
        <w:rPr>
          <w:rFonts w:cs="Times New Roman"/>
          <w:color w:val="000000" w:themeColor="text1"/>
          <w:lang w:val="en-GB"/>
        </w:rPr>
        <w:t>protect against leaning the centre of gravity too far forward and consequently losing balance</w:t>
      </w:r>
      <w:r w:rsidR="00A14BE5" w:rsidRPr="00525B55">
        <w:rPr>
          <w:rFonts w:cs="Times New Roman"/>
          <w:color w:val="000000" w:themeColor="text1"/>
          <w:lang w:val="en-GB"/>
        </w:rPr>
        <w:t xml:space="preserve"> </w:t>
      </w:r>
      <w:r w:rsidR="00CD3869" w:rsidRPr="00525B55">
        <w:rPr>
          <w:rFonts w:cs="Times New Roman"/>
          <w:color w:val="000000" w:themeColor="text1"/>
          <w:lang w:val="en-GB"/>
        </w:rPr>
        <w:fldChar w:fldCharType="begin"/>
      </w:r>
      <w:r w:rsidR="00CD3869" w:rsidRPr="00525B55">
        <w:rPr>
          <w:rFonts w:cs="Times New Roman"/>
          <w:color w:val="000000" w:themeColor="text1"/>
          <w:lang w:val="en-GB"/>
        </w:rPr>
        <w:instrText xml:space="preserve"> ADDIN EN.CITE &lt;EndNote&gt;&lt;Cite&gt;&lt;Author&gt;Binda&lt;/Author&gt;&lt;Year&gt;2003&lt;/Year&gt;&lt;RecNum&gt;3181&lt;/RecNum&gt;&lt;DisplayText&gt;(Binda et al., 2003)&lt;/DisplayText&gt;&lt;record&gt;&lt;rec-number&gt;3181&lt;/rec-number&gt;&lt;foreign-keys&gt;&lt;key app="EN" db-id="5ewfxsts4e5r2be9f5cxpta9a9dx02dfrw2t" timestamp="1471894661"&gt;3181&lt;/key&gt;&lt;/foreign-keys&gt;&lt;ref-type name="Journal Article"&gt;17&lt;/ref-type&gt;&lt;contributors&gt;&lt;authors&gt;&lt;author&gt;Binda, S. M.&lt;/author&gt;&lt;author&gt;Culham, E. G.&lt;/author&gt;&lt;author&gt;Brouwer, B.&lt;/author&gt;&lt;/authors&gt;&lt;/contributors&gt;&lt;auth-address&gt;School of Rehabilitation Therapy, Queen&amp;apos;s University, Kingston, Ontario, Canada.&lt;/auth-address&gt;&lt;titles&gt;&lt;title&gt;Balance, muscle strength, and fear of falling in older adults&lt;/title&gt;&lt;secondary-title&gt;Exp Aging Res&lt;/secondary-title&gt;&lt;alt-title&gt;Experimental aging research&lt;/alt-title&gt;&lt;/titles&gt;&lt;periodical&gt;&lt;full-title&gt;Experimental aging research&lt;/full-title&gt;&lt;abbr-1&gt;Exp Aging Res&lt;/abbr-1&gt;&lt;/periodical&gt;&lt;alt-periodical&gt;&lt;full-title&gt;Experimental aging research&lt;/full-title&gt;&lt;abbr-1&gt;Exp Aging Res&lt;/abbr-1&gt;&lt;/alt-periodical&gt;&lt;pages&gt;205-19&lt;/pages&gt;&lt;volume&gt;29&lt;/volume&gt;&lt;number&gt;2&lt;/number&gt;&lt;keywords&gt;&lt;keyword&gt;Aged/*psychology&lt;/keyword&gt;&lt;keyword&gt;Aged, 80 and over&lt;/keyword&gt;&lt;keyword&gt;Exercise/physiology&lt;/keyword&gt;&lt;keyword&gt;Fear/*psychology&lt;/keyword&gt;&lt;keyword&gt;Female&lt;/keyword&gt;&lt;keyword&gt;Humans&lt;/keyword&gt;&lt;keyword&gt;Male&lt;/keyword&gt;&lt;keyword&gt;Muscle Weakness/physiopathology&lt;/keyword&gt;&lt;keyword&gt;Muscle, Skeletal/*physiology&lt;/keyword&gt;&lt;keyword&gt;Postural Balance/*physiology&lt;/keyword&gt;&lt;/keywords&gt;&lt;dates&gt;&lt;year&gt;2003&lt;/year&gt;&lt;pub-dates&gt;&lt;date&gt;Apr-Jun&lt;/date&gt;&lt;/pub-dates&gt;&lt;/dates&gt;&lt;isbn&gt;0361-073X (Print)&amp;#xD;0361-073X (Linking)&lt;/isbn&gt;&lt;accession-num&gt;12623729&lt;/accession-num&gt;&lt;urls&gt;&lt;related-urls&gt;&lt;url&gt;http://www.ncbi.nlm.nih.gov/pubmed/12623729&lt;/url&gt;&lt;/related-urls&gt;&lt;/urls&gt;&lt;electronic-resource-num&gt;10.1080/03610730303711&lt;/electronic-resource-num&gt;&lt;/record&gt;&lt;/Cite&gt;&lt;/EndNote&gt;</w:instrText>
      </w:r>
      <w:r w:rsidR="00CD3869" w:rsidRPr="00525B55">
        <w:rPr>
          <w:rFonts w:cs="Times New Roman"/>
          <w:color w:val="000000" w:themeColor="text1"/>
          <w:lang w:val="en-GB"/>
        </w:rPr>
        <w:fldChar w:fldCharType="separate"/>
      </w:r>
      <w:r w:rsidR="00CD3869" w:rsidRPr="00525B55">
        <w:rPr>
          <w:rFonts w:cs="Times New Roman"/>
          <w:noProof/>
          <w:color w:val="000000" w:themeColor="text1"/>
          <w:lang w:val="en-GB"/>
        </w:rPr>
        <w:t>(Binda et al., 2003)</w:t>
      </w:r>
      <w:r w:rsidR="00CD3869" w:rsidRPr="00525B55">
        <w:rPr>
          <w:rFonts w:cs="Times New Roman"/>
          <w:color w:val="000000" w:themeColor="text1"/>
          <w:lang w:val="en-GB"/>
        </w:rPr>
        <w:fldChar w:fldCharType="end"/>
      </w:r>
      <w:r w:rsidR="00D345BC" w:rsidRPr="00525B55">
        <w:rPr>
          <w:rFonts w:cs="Times New Roman"/>
          <w:color w:val="000000" w:themeColor="text1"/>
          <w:lang w:val="en-GB"/>
        </w:rPr>
        <w:t>.</w:t>
      </w:r>
    </w:p>
    <w:p w14:paraId="4FC9AB11" w14:textId="27156AA1" w:rsidR="001603D7" w:rsidRPr="00525B55" w:rsidRDefault="00DE4C16" w:rsidP="001603D7">
      <w:pPr>
        <w:spacing w:line="480" w:lineRule="auto"/>
        <w:jc w:val="both"/>
        <w:rPr>
          <w:rFonts w:cs="Times New Roman"/>
          <w:b/>
          <w:i/>
          <w:color w:val="000000" w:themeColor="text1"/>
          <w:lang w:val="en-GB"/>
        </w:rPr>
      </w:pPr>
      <w:r w:rsidRPr="00525B55">
        <w:rPr>
          <w:rFonts w:cs="Times New Roman"/>
          <w:b/>
          <w:i/>
          <w:color w:val="000000" w:themeColor="text1"/>
          <w:lang w:val="en-GB"/>
        </w:rPr>
        <w:t>Limitations and further work</w:t>
      </w:r>
    </w:p>
    <w:p w14:paraId="78B2C264" w14:textId="36072005" w:rsidR="00EA7793" w:rsidRPr="00525B55" w:rsidRDefault="00175A4A" w:rsidP="00043313">
      <w:pPr>
        <w:spacing w:line="480" w:lineRule="auto"/>
        <w:jc w:val="both"/>
        <w:rPr>
          <w:rFonts w:cs="Times New Roman"/>
          <w:color w:val="000000" w:themeColor="text1"/>
          <w:lang w:val="en-GB"/>
        </w:rPr>
      </w:pPr>
      <w:r w:rsidRPr="00525B55">
        <w:rPr>
          <w:rFonts w:cs="Times New Roman"/>
          <w:color w:val="000000" w:themeColor="text1"/>
          <w:lang w:val="en-GB"/>
        </w:rPr>
        <w:t>The main limitation of using the Kinect One</w:t>
      </w:r>
      <w:r w:rsidR="00EA7793" w:rsidRPr="00525B55">
        <w:rPr>
          <w:rFonts w:cs="Times New Roman"/>
          <w:color w:val="000000" w:themeColor="text1"/>
          <w:lang w:val="en-GB"/>
        </w:rPr>
        <w:t xml:space="preserve"> to track movements is that the data collection area is restricted to within 4m of the depth sensor. </w:t>
      </w:r>
      <w:r w:rsidR="003411FB" w:rsidRPr="00525B55">
        <w:rPr>
          <w:rFonts w:cs="Times New Roman"/>
          <w:color w:val="000000" w:themeColor="text1"/>
          <w:lang w:val="en-GB"/>
        </w:rPr>
        <w:t xml:space="preserve">This is sufficient for analysis of sit-to-stand and </w:t>
      </w:r>
      <w:r w:rsidR="002C793F" w:rsidRPr="00525B55">
        <w:rPr>
          <w:rFonts w:cs="Times New Roman"/>
          <w:color w:val="000000" w:themeColor="text1"/>
          <w:lang w:val="en-GB"/>
        </w:rPr>
        <w:t>static</w:t>
      </w:r>
      <w:r w:rsidR="003411FB" w:rsidRPr="00525B55">
        <w:rPr>
          <w:rFonts w:cs="Times New Roman"/>
          <w:color w:val="000000" w:themeColor="text1"/>
          <w:lang w:val="en-GB"/>
        </w:rPr>
        <w:t xml:space="preserve"> balance and a</w:t>
      </w:r>
      <w:r w:rsidR="00EA7793" w:rsidRPr="00525B55">
        <w:rPr>
          <w:rFonts w:cs="Times New Roman"/>
          <w:color w:val="000000" w:themeColor="text1"/>
          <w:lang w:val="en-GB"/>
        </w:rPr>
        <w:t xml:space="preserve">lthough we have previously shown that </w:t>
      </w:r>
      <w:r w:rsidR="00811DFB" w:rsidRPr="00525B55">
        <w:rPr>
          <w:rFonts w:cs="Times New Roman"/>
          <w:color w:val="000000" w:themeColor="text1"/>
          <w:lang w:val="en-GB"/>
        </w:rPr>
        <w:t xml:space="preserve">spatio-temporal </w:t>
      </w:r>
      <w:r w:rsidR="00EA7793" w:rsidRPr="00525B55">
        <w:rPr>
          <w:rFonts w:cs="Times New Roman"/>
          <w:color w:val="000000" w:themeColor="text1"/>
          <w:lang w:val="en-GB"/>
        </w:rPr>
        <w:t xml:space="preserve">characteristics of gait can be </w:t>
      </w:r>
      <w:r w:rsidR="00811DFB" w:rsidRPr="00525B55">
        <w:rPr>
          <w:rFonts w:cs="Times New Roman"/>
          <w:color w:val="000000" w:themeColor="text1"/>
          <w:lang w:val="en-GB"/>
        </w:rPr>
        <w:t>analysed</w:t>
      </w:r>
      <w:r w:rsidR="00A91DB1">
        <w:rPr>
          <w:rFonts w:cs="Times New Roman"/>
          <w:color w:val="000000" w:themeColor="text1"/>
          <w:lang w:val="en-GB"/>
        </w:rPr>
        <w:t xml:space="preserve"> </w:t>
      </w:r>
      <w:r w:rsidR="00A91DB1">
        <w:rPr>
          <w:rFonts w:cs="Times New Roman"/>
          <w:color w:val="000000" w:themeColor="text1"/>
          <w:lang w:val="en-GB"/>
        </w:rPr>
        <w:fldChar w:fldCharType="begin" w:fldLock="1"/>
      </w:r>
      <w:r w:rsidR="00A91DB1">
        <w:rPr>
          <w:rFonts w:cs="Times New Roman"/>
          <w:color w:val="000000" w:themeColor="text1"/>
          <w:lang w:val="en-GB"/>
        </w:rPr>
        <w:instrText>ADDIN CSL_CITATION { "citationItems" : [ { "id" : "ITEM-1", "itemData" : { "author" : [ { "dropping-particle" : "", "family" : "Leightley", "given" : "Daniel", "non-dropping-particle" : "", "parse-names" : false, "suffix" : "" }, { "dropping-particle" : "", "family" : "Li", "given" : "Baihua", "non-dropping-particle" : "", "parse-names" : false, "suffix" : "" }, { "dropping-particle" : "", "family" : "McPhee", "given" : "J S", "non-dropping-particle" : "", "parse-names" : false, "suffix" : "" }, { "dropping-particle" : "", "family" : "Yap", "given" : "Moi Hoon", "non-dropping-particle" : "", "parse-names" : false, "suffix" : "" }, { "dropping-particle" : "", "family" : "Darby", "given" : "John", "non-dropping-particle" : "", "parse-names" : false, "suffix" : "" } ], "container-title" : "Lecturer Notes in Computer Science", "id" : "ITEM-1", "issued" : { "date-parts" : [ [ "2014", "10" ] ] }, "title" : "Exemplar-based Human Action Recognition with Template Matching from a Stream of Motion Capture", "type" : "article-journal", "volume" : "8815" }, "uris" : [ "http://www.mendeley.com/documents/?uuid=320b10f3-b611-4463-bbb9-54c28d2fb81a" ] } ], "mendeley" : { "formattedCitation" : "(Leightley et al. 2014)", "plainTextFormattedCitation" : "(Leightley et al. 2014)", "previouslyFormattedCitation" : "(Leightley et al. 2014)" }, "properties" : { "noteIndex" : 15 }, "schema" : "https://github.com/citation-style-language/schema/raw/master/csl-citation.json" }</w:instrText>
      </w:r>
      <w:r w:rsidR="00A91DB1">
        <w:rPr>
          <w:rFonts w:cs="Times New Roman"/>
          <w:color w:val="000000" w:themeColor="text1"/>
          <w:lang w:val="en-GB"/>
        </w:rPr>
        <w:fldChar w:fldCharType="separate"/>
      </w:r>
      <w:r w:rsidR="00A91DB1" w:rsidRPr="00A91DB1">
        <w:rPr>
          <w:rFonts w:cs="Times New Roman"/>
          <w:noProof/>
          <w:color w:val="000000" w:themeColor="text1"/>
          <w:lang w:val="en-GB"/>
        </w:rPr>
        <w:t>(Leightley et al. 2014)</w:t>
      </w:r>
      <w:r w:rsidR="00A91DB1">
        <w:rPr>
          <w:rFonts w:cs="Times New Roman"/>
          <w:color w:val="000000" w:themeColor="text1"/>
          <w:lang w:val="en-GB"/>
        </w:rPr>
        <w:fldChar w:fldCharType="end"/>
      </w:r>
      <w:r w:rsidR="00EA7793" w:rsidRPr="00525B55">
        <w:rPr>
          <w:rFonts w:cs="Times New Roman"/>
          <w:color w:val="000000" w:themeColor="text1"/>
          <w:lang w:val="en-GB"/>
        </w:rPr>
        <w:t xml:space="preserve">, we </w:t>
      </w:r>
      <w:r w:rsidR="002C793F" w:rsidRPr="00525B55">
        <w:rPr>
          <w:rFonts w:cs="Times New Roman"/>
          <w:color w:val="000000" w:themeColor="text1"/>
          <w:lang w:val="en-GB"/>
        </w:rPr>
        <w:t>considered 4m to b</w:t>
      </w:r>
      <w:r w:rsidR="00EA7793" w:rsidRPr="00525B55">
        <w:rPr>
          <w:rFonts w:cs="Times New Roman"/>
          <w:color w:val="000000" w:themeColor="text1"/>
          <w:lang w:val="en-GB"/>
        </w:rPr>
        <w:t xml:space="preserve">e too limiting to compare </w:t>
      </w:r>
      <w:r w:rsidR="003411FB" w:rsidRPr="00525B55">
        <w:rPr>
          <w:rFonts w:cs="Times New Roman"/>
          <w:color w:val="000000" w:themeColor="text1"/>
          <w:lang w:val="en-GB"/>
        </w:rPr>
        <w:t xml:space="preserve">gait </w:t>
      </w:r>
      <w:r w:rsidR="00EA7793" w:rsidRPr="00525B55">
        <w:rPr>
          <w:rFonts w:cs="Times New Roman"/>
          <w:color w:val="000000" w:themeColor="text1"/>
          <w:lang w:val="en-GB"/>
        </w:rPr>
        <w:t xml:space="preserve">results between groups. </w:t>
      </w:r>
      <w:r w:rsidR="00722981" w:rsidRPr="00525B55">
        <w:rPr>
          <w:rFonts w:cs="Times New Roman"/>
          <w:color w:val="000000" w:themeColor="text1"/>
          <w:lang w:val="en-GB"/>
        </w:rPr>
        <w:t xml:space="preserve">Future studies could consider using a treadmill during analysis of gait </w:t>
      </w:r>
      <w:r w:rsidR="00F927D3" w:rsidRPr="00525B55">
        <w:rPr>
          <w:rFonts w:cs="Times New Roman"/>
          <w:color w:val="000000" w:themeColor="text1"/>
          <w:lang w:val="en-GB"/>
        </w:rPr>
        <w:t>with</w:t>
      </w:r>
      <w:r w:rsidR="00722981" w:rsidRPr="00525B55">
        <w:rPr>
          <w:rFonts w:cs="Times New Roman"/>
          <w:color w:val="000000" w:themeColor="text1"/>
          <w:lang w:val="en-GB"/>
        </w:rPr>
        <w:t xml:space="preserve"> the Kinect One</w:t>
      </w:r>
      <w:r w:rsidR="00E404CC" w:rsidRPr="00525B55">
        <w:rPr>
          <w:rFonts w:cs="Times New Roman"/>
          <w:color w:val="000000" w:themeColor="text1"/>
          <w:lang w:val="en-GB"/>
        </w:rPr>
        <w:t>.</w:t>
      </w:r>
      <w:r w:rsidR="00EA7793" w:rsidRPr="00525B55">
        <w:rPr>
          <w:rFonts w:cs="Times New Roman"/>
          <w:color w:val="000000" w:themeColor="text1"/>
          <w:lang w:val="en-GB"/>
        </w:rPr>
        <w:t xml:space="preserve"> </w:t>
      </w:r>
      <w:r w:rsidR="00143579" w:rsidRPr="00525B55">
        <w:rPr>
          <w:rFonts w:cs="Times New Roman"/>
          <w:color w:val="000000" w:themeColor="text1"/>
          <w:lang w:val="en-GB"/>
        </w:rPr>
        <w:t xml:space="preserve">In this study we recruited masters runners </w:t>
      </w:r>
      <w:r w:rsidR="007F5A14" w:rsidRPr="00525B55">
        <w:rPr>
          <w:rFonts w:cs="Times New Roman"/>
          <w:color w:val="000000" w:themeColor="text1"/>
          <w:lang w:val="en-GB"/>
        </w:rPr>
        <w:t>to complete the assessments</w:t>
      </w:r>
      <w:r w:rsidR="006816A6" w:rsidRPr="00525B55">
        <w:rPr>
          <w:rFonts w:cs="Times New Roman"/>
          <w:color w:val="000000" w:themeColor="text1"/>
          <w:lang w:val="en-GB"/>
        </w:rPr>
        <w:t xml:space="preserve"> as a model of active ageing</w:t>
      </w:r>
      <w:r w:rsidR="007F5A14" w:rsidRPr="00525B55">
        <w:rPr>
          <w:rFonts w:cs="Times New Roman"/>
          <w:color w:val="000000" w:themeColor="text1"/>
          <w:lang w:val="en-GB"/>
        </w:rPr>
        <w:t>. I</w:t>
      </w:r>
      <w:r w:rsidR="00143579" w:rsidRPr="00525B55">
        <w:rPr>
          <w:rFonts w:cs="Times New Roman"/>
          <w:color w:val="000000" w:themeColor="text1"/>
          <w:lang w:val="en-GB"/>
        </w:rPr>
        <w:t xml:space="preserve">t is possible that masters athletes competing in different </w:t>
      </w:r>
      <w:r w:rsidR="006C34F9" w:rsidRPr="00525B55">
        <w:rPr>
          <w:rFonts w:cs="Times New Roman"/>
          <w:color w:val="000000" w:themeColor="text1"/>
          <w:lang w:val="en-GB"/>
        </w:rPr>
        <w:t>w</w:t>
      </w:r>
      <w:r w:rsidR="007E61B2" w:rsidRPr="00525B55">
        <w:rPr>
          <w:rFonts w:cs="Times New Roman"/>
          <w:color w:val="000000" w:themeColor="text1"/>
          <w:lang w:val="en-GB"/>
        </w:rPr>
        <w:t>e</w:t>
      </w:r>
      <w:r w:rsidR="006C34F9" w:rsidRPr="00525B55">
        <w:rPr>
          <w:rFonts w:cs="Times New Roman"/>
          <w:color w:val="000000" w:themeColor="text1"/>
          <w:lang w:val="en-GB"/>
        </w:rPr>
        <w:t xml:space="preserve">ight-bearing </w:t>
      </w:r>
      <w:r w:rsidR="00143579" w:rsidRPr="00525B55">
        <w:rPr>
          <w:rFonts w:cs="Times New Roman"/>
          <w:color w:val="000000" w:themeColor="text1"/>
          <w:lang w:val="en-GB"/>
        </w:rPr>
        <w:t>events</w:t>
      </w:r>
      <w:r w:rsidR="0006277E" w:rsidRPr="00525B55">
        <w:rPr>
          <w:rFonts w:cs="Times New Roman"/>
          <w:color w:val="000000" w:themeColor="text1"/>
          <w:lang w:val="en-GB"/>
        </w:rPr>
        <w:t xml:space="preserve"> that have a greate</w:t>
      </w:r>
      <w:r w:rsidR="008B031E" w:rsidRPr="00525B55">
        <w:rPr>
          <w:rFonts w:cs="Times New Roman"/>
          <w:color w:val="000000" w:themeColor="text1"/>
          <w:lang w:val="en-GB"/>
        </w:rPr>
        <w:t>r emphasis on balance control</w:t>
      </w:r>
      <w:r w:rsidR="00895EB4" w:rsidRPr="00525B55">
        <w:rPr>
          <w:rFonts w:cs="Times New Roman"/>
          <w:color w:val="000000" w:themeColor="text1"/>
          <w:lang w:val="en-GB"/>
        </w:rPr>
        <w:t>, agility</w:t>
      </w:r>
      <w:r w:rsidR="008B031E" w:rsidRPr="00525B55">
        <w:rPr>
          <w:rFonts w:cs="Times New Roman"/>
          <w:color w:val="000000" w:themeColor="text1"/>
          <w:lang w:val="en-GB"/>
        </w:rPr>
        <w:t xml:space="preserve"> or</w:t>
      </w:r>
      <w:r w:rsidR="0006277E" w:rsidRPr="00525B55">
        <w:rPr>
          <w:rFonts w:cs="Times New Roman"/>
          <w:color w:val="000000" w:themeColor="text1"/>
          <w:lang w:val="en-GB"/>
        </w:rPr>
        <w:t xml:space="preserve"> strength</w:t>
      </w:r>
      <w:r w:rsidR="006C34F9" w:rsidRPr="00525B55">
        <w:rPr>
          <w:rFonts w:cs="Times New Roman"/>
          <w:color w:val="000000" w:themeColor="text1"/>
          <w:lang w:val="en-GB"/>
        </w:rPr>
        <w:t>, or indeed non-weight-bearing activities (such as swimming or cycling)</w:t>
      </w:r>
      <w:r w:rsidR="007E61B2" w:rsidRPr="00525B55">
        <w:rPr>
          <w:rFonts w:cs="Times New Roman"/>
          <w:color w:val="000000" w:themeColor="text1"/>
          <w:lang w:val="en-GB"/>
        </w:rPr>
        <w:t>,</w:t>
      </w:r>
      <w:r w:rsidR="006C34F9" w:rsidRPr="00525B55">
        <w:rPr>
          <w:rFonts w:cs="Times New Roman"/>
          <w:color w:val="000000" w:themeColor="text1"/>
          <w:lang w:val="en-GB"/>
        </w:rPr>
        <w:t xml:space="preserve"> </w:t>
      </w:r>
      <w:r w:rsidR="007F5A14" w:rsidRPr="00525B55">
        <w:rPr>
          <w:rFonts w:cs="Times New Roman"/>
          <w:color w:val="000000" w:themeColor="text1"/>
          <w:lang w:val="en-GB"/>
        </w:rPr>
        <w:t>may produce different results</w:t>
      </w:r>
      <w:r w:rsidR="008B6E89" w:rsidRPr="00525B55">
        <w:rPr>
          <w:rFonts w:cs="Times New Roman"/>
          <w:color w:val="000000" w:themeColor="text1"/>
          <w:lang w:val="en-GB"/>
        </w:rPr>
        <w:t>.</w:t>
      </w:r>
      <w:r w:rsidR="001D3E1D" w:rsidRPr="00525B55">
        <w:rPr>
          <w:rFonts w:cs="Times New Roman"/>
          <w:color w:val="000000" w:themeColor="text1"/>
          <w:lang w:val="en-GB"/>
        </w:rPr>
        <w:t xml:space="preserve"> All of the assessments were completed in a research laboratory and it will be important to </w:t>
      </w:r>
      <w:r w:rsidR="00DD7486" w:rsidRPr="00525B55">
        <w:rPr>
          <w:rFonts w:cs="Times New Roman"/>
          <w:color w:val="000000" w:themeColor="text1"/>
          <w:lang w:val="en-GB"/>
        </w:rPr>
        <w:t>determine</w:t>
      </w:r>
      <w:r w:rsidR="001D3E1D" w:rsidRPr="00525B55">
        <w:rPr>
          <w:rFonts w:cs="Times New Roman"/>
          <w:color w:val="000000" w:themeColor="text1"/>
          <w:lang w:val="en-GB"/>
        </w:rPr>
        <w:t xml:space="preserve"> </w:t>
      </w:r>
      <w:r w:rsidR="0006456A" w:rsidRPr="00525B55">
        <w:rPr>
          <w:rFonts w:cs="Times New Roman"/>
          <w:color w:val="000000" w:themeColor="text1"/>
          <w:lang w:val="en-GB"/>
        </w:rPr>
        <w:t>how</w:t>
      </w:r>
      <w:r w:rsidR="00782FDA" w:rsidRPr="00525B55">
        <w:rPr>
          <w:rFonts w:cs="Times New Roman"/>
          <w:color w:val="000000" w:themeColor="text1"/>
          <w:lang w:val="en-GB"/>
        </w:rPr>
        <w:t xml:space="preserve"> the differences that we identified between groups translate to mobility</w:t>
      </w:r>
      <w:r w:rsidR="001C24CC" w:rsidRPr="00525B55">
        <w:rPr>
          <w:rFonts w:cs="Times New Roman"/>
          <w:color w:val="000000" w:themeColor="text1"/>
          <w:lang w:val="en-GB"/>
        </w:rPr>
        <w:t xml:space="preserve"> in </w:t>
      </w:r>
      <w:r w:rsidR="00170350" w:rsidRPr="00525B55">
        <w:rPr>
          <w:rFonts w:cs="Times New Roman"/>
          <w:color w:val="000000" w:themeColor="text1"/>
          <w:lang w:val="en-GB"/>
        </w:rPr>
        <w:t>a</w:t>
      </w:r>
      <w:r w:rsidR="001C24CC" w:rsidRPr="00525B55">
        <w:rPr>
          <w:rFonts w:cs="Times New Roman"/>
          <w:color w:val="000000" w:themeColor="text1"/>
          <w:lang w:val="en-GB"/>
        </w:rPr>
        <w:t xml:space="preserve"> real-world setting.</w:t>
      </w:r>
    </w:p>
    <w:p w14:paraId="564795E8" w14:textId="54F1E4A3" w:rsidR="00B103D6" w:rsidRPr="00525B55" w:rsidRDefault="00B103D6" w:rsidP="00B103D6">
      <w:pPr>
        <w:spacing w:line="480" w:lineRule="auto"/>
        <w:jc w:val="both"/>
        <w:rPr>
          <w:rFonts w:cs="Times New Roman"/>
          <w:b/>
          <w:i/>
          <w:color w:val="000000" w:themeColor="text1"/>
          <w:lang w:val="en-GB"/>
        </w:rPr>
      </w:pPr>
      <w:r w:rsidRPr="00525B55">
        <w:rPr>
          <w:rFonts w:cs="Times New Roman"/>
          <w:b/>
          <w:i/>
          <w:color w:val="000000" w:themeColor="text1"/>
          <w:lang w:val="en-GB"/>
        </w:rPr>
        <w:t>Summary and conclusion</w:t>
      </w:r>
    </w:p>
    <w:p w14:paraId="7D286172" w14:textId="2A6B3CFA" w:rsidR="000B2AA7" w:rsidRPr="00525B55" w:rsidRDefault="00B103D6" w:rsidP="00070B9A">
      <w:pPr>
        <w:spacing w:line="480" w:lineRule="auto"/>
        <w:jc w:val="both"/>
        <w:rPr>
          <w:rFonts w:cs="Times New Roman"/>
          <w:color w:val="000000" w:themeColor="text1"/>
          <w:lang w:val="en-GB"/>
        </w:rPr>
      </w:pPr>
      <w:r w:rsidRPr="00525B55">
        <w:rPr>
          <w:rFonts w:cs="Times New Roman"/>
          <w:color w:val="000000" w:themeColor="text1"/>
          <w:lang w:val="en-GB"/>
        </w:rPr>
        <w:t>These</w:t>
      </w:r>
      <w:r w:rsidR="00A56596" w:rsidRPr="00525B55">
        <w:rPr>
          <w:rFonts w:cs="Times New Roman"/>
          <w:color w:val="000000" w:themeColor="text1"/>
          <w:lang w:val="en-GB"/>
        </w:rPr>
        <w:t xml:space="preserve"> </w:t>
      </w:r>
      <w:r w:rsidR="00284077" w:rsidRPr="00525B55">
        <w:rPr>
          <w:rFonts w:cs="Times New Roman"/>
          <w:color w:val="000000" w:themeColor="text1"/>
          <w:lang w:val="en-GB"/>
        </w:rPr>
        <w:t xml:space="preserve">results indicate that masters runners </w:t>
      </w:r>
      <w:r w:rsidR="00CF651A" w:rsidRPr="00525B55">
        <w:rPr>
          <w:rFonts w:cs="Times New Roman"/>
          <w:color w:val="000000" w:themeColor="text1"/>
          <w:lang w:val="en-GB"/>
        </w:rPr>
        <w:t xml:space="preserve">display greater postural stability than non-athletic old when balancing with visual feedback intact. However, during the more challenging condition when visual feedback was removed </w:t>
      </w:r>
      <w:r w:rsidR="00091B26" w:rsidRPr="00525B55">
        <w:rPr>
          <w:rFonts w:cs="Times New Roman"/>
          <w:color w:val="000000" w:themeColor="text1"/>
          <w:lang w:val="en-GB"/>
        </w:rPr>
        <w:t>while</w:t>
      </w:r>
      <w:r w:rsidR="00CF651A" w:rsidRPr="00525B55">
        <w:rPr>
          <w:rFonts w:cs="Times New Roman"/>
          <w:color w:val="000000" w:themeColor="text1"/>
          <w:lang w:val="en-GB"/>
        </w:rPr>
        <w:t xml:space="preserve"> </w:t>
      </w:r>
      <w:r w:rsidR="00CF651A" w:rsidRPr="00525B55">
        <w:rPr>
          <w:rFonts w:cs="Times New Roman"/>
          <w:color w:val="000000" w:themeColor="text1"/>
          <w:lang w:val="en-GB"/>
        </w:rPr>
        <w:lastRenderedPageBreak/>
        <w:t>standing</w:t>
      </w:r>
      <w:r w:rsidR="00091B26" w:rsidRPr="00525B55">
        <w:rPr>
          <w:rFonts w:cs="Times New Roman"/>
          <w:color w:val="000000" w:themeColor="text1"/>
          <w:lang w:val="en-GB"/>
        </w:rPr>
        <w:t xml:space="preserve"> on one leg</w:t>
      </w:r>
      <w:r w:rsidR="00CF651A" w:rsidRPr="00525B55">
        <w:rPr>
          <w:rFonts w:cs="Times New Roman"/>
          <w:color w:val="000000" w:themeColor="text1"/>
          <w:lang w:val="en-GB"/>
        </w:rPr>
        <w:t xml:space="preserve">, the masters runners </w:t>
      </w:r>
      <w:r w:rsidR="00773A93" w:rsidRPr="00525B55">
        <w:rPr>
          <w:rFonts w:cs="Times New Roman"/>
          <w:color w:val="000000" w:themeColor="text1"/>
          <w:lang w:val="en-GB"/>
        </w:rPr>
        <w:t>were just as unstable as</w:t>
      </w:r>
      <w:r w:rsidR="00CF651A" w:rsidRPr="00525B55">
        <w:rPr>
          <w:rFonts w:cs="Times New Roman"/>
          <w:color w:val="000000" w:themeColor="text1"/>
          <w:lang w:val="en-GB"/>
        </w:rPr>
        <w:t xml:space="preserve"> </w:t>
      </w:r>
      <w:r w:rsidR="00091B26" w:rsidRPr="00525B55">
        <w:rPr>
          <w:rFonts w:cs="Times New Roman"/>
          <w:color w:val="000000" w:themeColor="text1"/>
          <w:lang w:val="en-GB"/>
        </w:rPr>
        <w:t>non-athletes, both being considerably less stable than young adults.</w:t>
      </w:r>
      <w:r w:rsidR="00F86056" w:rsidRPr="00525B55">
        <w:rPr>
          <w:rFonts w:cs="Times New Roman"/>
          <w:color w:val="000000" w:themeColor="text1"/>
          <w:lang w:val="en-GB"/>
        </w:rPr>
        <w:t xml:space="preserve"> The masters runners and healthy old </w:t>
      </w:r>
      <w:r w:rsidR="003D337B" w:rsidRPr="00525B55">
        <w:rPr>
          <w:rFonts w:cs="Times New Roman"/>
          <w:color w:val="000000" w:themeColor="text1"/>
          <w:lang w:val="en-GB"/>
        </w:rPr>
        <w:t>restricted their upper body forwards lean during transitions from sit to stand, which was associated with the higher postural sway</w:t>
      </w:r>
      <w:r w:rsidR="00B27CC7" w:rsidRPr="00525B55">
        <w:rPr>
          <w:rFonts w:cs="Times New Roman"/>
          <w:color w:val="000000" w:themeColor="text1"/>
          <w:lang w:val="en-GB"/>
        </w:rPr>
        <w:t xml:space="preserve"> when balancing with eyes closed. </w:t>
      </w:r>
      <w:r w:rsidR="0087791F" w:rsidRPr="00525B55">
        <w:rPr>
          <w:rFonts w:cs="Times New Roman"/>
          <w:color w:val="000000" w:themeColor="text1"/>
          <w:lang w:val="en-GB"/>
        </w:rPr>
        <w:t>These results suggest that masters runners are not spared from the age-associated decline in postural stability and are likely to benefit from the inclusion of</w:t>
      </w:r>
      <w:r w:rsidR="000B2AA7" w:rsidRPr="00525B55">
        <w:rPr>
          <w:rFonts w:cs="Times New Roman"/>
          <w:color w:val="000000" w:themeColor="text1"/>
          <w:lang w:val="en-GB"/>
        </w:rPr>
        <w:t xml:space="preserve"> specific challenging balance exercises into their weekly training programme to try to halt any further decline and reduce the risks of injurious falls</w:t>
      </w:r>
      <w:r w:rsidRPr="00525B55">
        <w:rPr>
          <w:rFonts w:cs="Times New Roman"/>
          <w:color w:val="000000" w:themeColor="text1"/>
          <w:lang w:val="en-GB"/>
        </w:rPr>
        <w:t>.</w:t>
      </w:r>
    </w:p>
    <w:p w14:paraId="7D906277" w14:textId="5224EF6B" w:rsidR="00695A71" w:rsidRPr="00525B55" w:rsidRDefault="00695A71" w:rsidP="00695A71">
      <w:pPr>
        <w:pStyle w:val="Heading1"/>
        <w:rPr>
          <w:color w:val="000000" w:themeColor="text1"/>
        </w:rPr>
      </w:pPr>
      <w:r w:rsidRPr="00525B55">
        <w:rPr>
          <w:color w:val="000000" w:themeColor="text1"/>
        </w:rPr>
        <w:t>Conflict of interest</w:t>
      </w:r>
    </w:p>
    <w:p w14:paraId="70E14235" w14:textId="69572986" w:rsidR="009B5694" w:rsidRPr="00525B55" w:rsidRDefault="00695A71" w:rsidP="009B5694">
      <w:pPr>
        <w:spacing w:line="480" w:lineRule="auto"/>
        <w:jc w:val="both"/>
        <w:rPr>
          <w:rFonts w:cs="Times New Roman"/>
          <w:color w:val="000000" w:themeColor="text1"/>
          <w:lang w:val="en-GB"/>
        </w:rPr>
      </w:pPr>
      <w:r w:rsidRPr="00525B55">
        <w:rPr>
          <w:rFonts w:cs="Times New Roman"/>
          <w:color w:val="000000" w:themeColor="text1"/>
          <w:lang w:val="en-GB"/>
        </w:rPr>
        <w:t xml:space="preserve">None declared. </w:t>
      </w:r>
    </w:p>
    <w:p w14:paraId="718DCE5D" w14:textId="7C27F768" w:rsidR="00695A71" w:rsidRPr="00525B55" w:rsidRDefault="00695A71" w:rsidP="00695A71">
      <w:pPr>
        <w:pStyle w:val="Heading1"/>
        <w:rPr>
          <w:color w:val="000000" w:themeColor="text1"/>
        </w:rPr>
      </w:pPr>
      <w:r w:rsidRPr="00525B55">
        <w:rPr>
          <w:color w:val="000000" w:themeColor="text1"/>
        </w:rPr>
        <w:t>Acknowledgements</w:t>
      </w:r>
    </w:p>
    <w:p w14:paraId="244B3869" w14:textId="77777777" w:rsidR="00695A71" w:rsidRPr="00525B55" w:rsidRDefault="00695A71" w:rsidP="00695A71">
      <w:pPr>
        <w:spacing w:line="360" w:lineRule="auto"/>
        <w:jc w:val="both"/>
        <w:rPr>
          <w:color w:val="000000" w:themeColor="text1"/>
        </w:rPr>
      </w:pPr>
    </w:p>
    <w:p w14:paraId="743CB661" w14:textId="53C57923" w:rsidR="00B31991" w:rsidRPr="00525B55" w:rsidRDefault="00695A71" w:rsidP="00B31991">
      <w:pPr>
        <w:spacing w:line="360" w:lineRule="auto"/>
        <w:jc w:val="both"/>
        <w:rPr>
          <w:color w:val="000000" w:themeColor="text1"/>
        </w:rPr>
      </w:pPr>
      <w:r w:rsidRPr="00525B55">
        <w:rPr>
          <w:color w:val="000000" w:themeColor="text1"/>
        </w:rPr>
        <w:t>We thank the participants for giving up their time to take part in this study. This study was in part funded by the School of Computing, Mathematics and Digital Technology at Manchester Metropolitan University and RCUK Life Long Health and Wellbeing (MR/K025252/1)</w:t>
      </w:r>
      <w:r w:rsidR="00134871" w:rsidRPr="00525B55">
        <w:rPr>
          <w:color w:val="000000" w:themeColor="text1"/>
        </w:rPr>
        <w:t xml:space="preserve"> and (</w:t>
      </w:r>
      <w:r w:rsidR="003A48E5" w:rsidRPr="00525B55">
        <w:rPr>
          <w:color w:val="000000" w:themeColor="text1"/>
        </w:rPr>
        <w:t>MR/K024873/1</w:t>
      </w:r>
      <w:r w:rsidR="00134871" w:rsidRPr="00525B55">
        <w:rPr>
          <w:color w:val="000000" w:themeColor="text1"/>
        </w:rPr>
        <w:t>)</w:t>
      </w:r>
      <w:r w:rsidRPr="00525B55">
        <w:rPr>
          <w:color w:val="000000" w:themeColor="text1"/>
        </w:rPr>
        <w:t>.</w:t>
      </w:r>
    </w:p>
    <w:p w14:paraId="4AB98346" w14:textId="58A2F4D1" w:rsidR="00FF5E29" w:rsidRPr="00525B55" w:rsidRDefault="00FF5E29" w:rsidP="008E7348">
      <w:pPr>
        <w:rPr>
          <w:color w:val="000000" w:themeColor="text1"/>
        </w:rPr>
      </w:pPr>
    </w:p>
    <w:p w14:paraId="53841F59" w14:textId="77777777" w:rsidR="00153502" w:rsidRPr="00525B55" w:rsidRDefault="00153502" w:rsidP="008E7348">
      <w:pPr>
        <w:rPr>
          <w:color w:val="000000" w:themeColor="text1"/>
        </w:rPr>
      </w:pPr>
    </w:p>
    <w:p w14:paraId="010DC057" w14:textId="77777777" w:rsidR="00AE5830" w:rsidRPr="00525B55" w:rsidRDefault="00AE5830" w:rsidP="008E7348">
      <w:pPr>
        <w:rPr>
          <w:color w:val="000000" w:themeColor="text1"/>
        </w:rPr>
      </w:pPr>
    </w:p>
    <w:p w14:paraId="07987C1C" w14:textId="77777777" w:rsidR="00AE5830" w:rsidRPr="00525B55" w:rsidRDefault="00AE5830" w:rsidP="008E7348">
      <w:pPr>
        <w:rPr>
          <w:color w:val="000000" w:themeColor="text1"/>
        </w:rPr>
      </w:pPr>
    </w:p>
    <w:p w14:paraId="6548F82C" w14:textId="77777777" w:rsidR="00A90468" w:rsidRPr="00525B55" w:rsidRDefault="00FF5E29" w:rsidP="00A90468">
      <w:pPr>
        <w:pStyle w:val="EndNoteBibliographyTitle"/>
        <w:rPr>
          <w:noProof/>
          <w:color w:val="000000" w:themeColor="text1"/>
        </w:rPr>
      </w:pPr>
      <w:r w:rsidRPr="00525B55">
        <w:rPr>
          <w:color w:val="000000" w:themeColor="text1"/>
        </w:rPr>
        <w:fldChar w:fldCharType="begin"/>
      </w:r>
      <w:r w:rsidRPr="00525B55">
        <w:rPr>
          <w:color w:val="000000" w:themeColor="text1"/>
        </w:rPr>
        <w:instrText xml:space="preserve"> ADDIN EN.REFLIST </w:instrText>
      </w:r>
      <w:r w:rsidRPr="00525B55">
        <w:rPr>
          <w:color w:val="000000" w:themeColor="text1"/>
        </w:rPr>
        <w:fldChar w:fldCharType="separate"/>
      </w:r>
      <w:r w:rsidR="00A90468" w:rsidRPr="00525B55">
        <w:rPr>
          <w:noProof/>
          <w:color w:val="000000" w:themeColor="text1"/>
        </w:rPr>
        <w:t>References</w:t>
      </w:r>
    </w:p>
    <w:p w14:paraId="46787ADE" w14:textId="77777777" w:rsidR="00A90468" w:rsidRPr="00525B55" w:rsidRDefault="00A90468" w:rsidP="00A90468">
      <w:pPr>
        <w:pStyle w:val="EndNoteBibliographyTitle"/>
        <w:rPr>
          <w:noProof/>
          <w:color w:val="000000" w:themeColor="text1"/>
        </w:rPr>
      </w:pPr>
    </w:p>
    <w:p w14:paraId="07FB33AB" w14:textId="77777777" w:rsidR="00A90468" w:rsidRPr="00525B55" w:rsidRDefault="00A90468" w:rsidP="00A90468">
      <w:pPr>
        <w:pStyle w:val="EndNoteBibliography"/>
        <w:rPr>
          <w:noProof/>
          <w:color w:val="000000" w:themeColor="text1"/>
        </w:rPr>
      </w:pPr>
      <w:r w:rsidRPr="00525B55">
        <w:rPr>
          <w:noProof/>
          <w:color w:val="000000" w:themeColor="text1"/>
        </w:rPr>
        <w:t xml:space="preserve">Binda, S. M., Culham, E. G. and Brouwer, B. (2003) 'Balance, muscle strength, and fear of falling in older adults.' </w:t>
      </w:r>
      <w:r w:rsidRPr="00525B55">
        <w:rPr>
          <w:i/>
          <w:noProof/>
          <w:color w:val="000000" w:themeColor="text1"/>
        </w:rPr>
        <w:t>Exp Aging Res</w:t>
      </w:r>
      <w:r w:rsidRPr="00525B55">
        <w:rPr>
          <w:noProof/>
          <w:color w:val="000000" w:themeColor="text1"/>
        </w:rPr>
        <w:t>, 29(2), Apr-Jun, pp. 205-219.</w:t>
      </w:r>
    </w:p>
    <w:p w14:paraId="7091423E" w14:textId="77777777" w:rsidR="00A90468" w:rsidRPr="00525B55" w:rsidRDefault="00A90468" w:rsidP="00A90468">
      <w:pPr>
        <w:pStyle w:val="EndNoteBibliography"/>
        <w:rPr>
          <w:noProof/>
          <w:color w:val="000000" w:themeColor="text1"/>
        </w:rPr>
      </w:pPr>
    </w:p>
    <w:p w14:paraId="151AD711" w14:textId="77777777" w:rsidR="00A90468" w:rsidRPr="00525B55" w:rsidRDefault="00A90468" w:rsidP="00A90468">
      <w:pPr>
        <w:pStyle w:val="EndNoteBibliography"/>
        <w:rPr>
          <w:noProof/>
          <w:color w:val="000000" w:themeColor="text1"/>
        </w:rPr>
      </w:pPr>
      <w:r w:rsidRPr="00525B55">
        <w:rPr>
          <w:noProof/>
          <w:color w:val="000000" w:themeColor="text1"/>
        </w:rPr>
        <w:t xml:space="preserve">Brauer, S. G., Neros, C. and Woollacott, M. (2008) 'Balance control in the elderly: do Masters athletes show more efficient balance responses than healthy older adults?' </w:t>
      </w:r>
      <w:r w:rsidRPr="00525B55">
        <w:rPr>
          <w:i/>
          <w:noProof/>
          <w:color w:val="000000" w:themeColor="text1"/>
        </w:rPr>
        <w:t>Aging Clin Exp Res</w:t>
      </w:r>
      <w:r w:rsidRPr="00525B55">
        <w:rPr>
          <w:noProof/>
          <w:color w:val="000000" w:themeColor="text1"/>
        </w:rPr>
        <w:t>, 20(5), Oct, pp. 406-411.</w:t>
      </w:r>
    </w:p>
    <w:p w14:paraId="002ABB15" w14:textId="77777777" w:rsidR="00A90468" w:rsidRPr="00525B55" w:rsidRDefault="00A90468" w:rsidP="00A90468">
      <w:pPr>
        <w:pStyle w:val="EndNoteBibliography"/>
        <w:rPr>
          <w:noProof/>
          <w:color w:val="000000" w:themeColor="text1"/>
        </w:rPr>
      </w:pPr>
    </w:p>
    <w:p w14:paraId="3AA3D5F4" w14:textId="77777777" w:rsidR="00A90468" w:rsidRPr="00525B55" w:rsidRDefault="00A90468" w:rsidP="00A90468">
      <w:pPr>
        <w:pStyle w:val="EndNoteBibliography"/>
        <w:rPr>
          <w:noProof/>
          <w:color w:val="000000" w:themeColor="text1"/>
        </w:rPr>
      </w:pPr>
      <w:r w:rsidRPr="00525B55">
        <w:rPr>
          <w:noProof/>
          <w:color w:val="000000" w:themeColor="text1"/>
        </w:rPr>
        <w:t xml:space="preserve">Campbell, M. J., McComas, A. J. and Petito, F. (1973) 'Physiological changes in ageing muscles.' </w:t>
      </w:r>
      <w:r w:rsidRPr="00525B55">
        <w:rPr>
          <w:i/>
          <w:noProof/>
          <w:color w:val="000000" w:themeColor="text1"/>
        </w:rPr>
        <w:t>J Neurol Neurosurg Psychiatry</w:t>
      </w:r>
      <w:r w:rsidRPr="00525B55">
        <w:rPr>
          <w:noProof/>
          <w:color w:val="000000" w:themeColor="text1"/>
        </w:rPr>
        <w:t>, 36(2), Apr, pp. 174-182.</w:t>
      </w:r>
    </w:p>
    <w:p w14:paraId="3C80F60B" w14:textId="77777777" w:rsidR="00A90468" w:rsidRPr="00525B55" w:rsidRDefault="00A90468" w:rsidP="00A90468">
      <w:pPr>
        <w:pStyle w:val="EndNoteBibliography"/>
        <w:rPr>
          <w:noProof/>
          <w:color w:val="000000" w:themeColor="text1"/>
        </w:rPr>
      </w:pPr>
    </w:p>
    <w:p w14:paraId="589FDB9A" w14:textId="77777777" w:rsidR="00A90468" w:rsidRPr="00525B55" w:rsidRDefault="00A90468" w:rsidP="00A90468">
      <w:pPr>
        <w:pStyle w:val="EndNoteBibliography"/>
        <w:rPr>
          <w:noProof/>
          <w:color w:val="000000" w:themeColor="text1"/>
        </w:rPr>
      </w:pPr>
      <w:r w:rsidRPr="00525B55">
        <w:rPr>
          <w:noProof/>
          <w:color w:val="000000" w:themeColor="text1"/>
        </w:rPr>
        <w:t xml:space="preserve">Clark, R. A., Pua, Y. H., Fortin, K., Ritchie, C., Webster, K. E., Denehy, L. and Bryant, A. L. (2012) 'Validity of the Microsoft Kinect for assessment of postural control.' </w:t>
      </w:r>
      <w:r w:rsidRPr="00525B55">
        <w:rPr>
          <w:i/>
          <w:noProof/>
          <w:color w:val="000000" w:themeColor="text1"/>
        </w:rPr>
        <w:t>Gait Posture</w:t>
      </w:r>
      <w:r w:rsidRPr="00525B55">
        <w:rPr>
          <w:noProof/>
          <w:color w:val="000000" w:themeColor="text1"/>
        </w:rPr>
        <w:t>, 36(3), Jul, pp. 372-377.</w:t>
      </w:r>
    </w:p>
    <w:p w14:paraId="4BBA7B24" w14:textId="77777777" w:rsidR="00A90468" w:rsidRPr="00525B55" w:rsidRDefault="00A90468" w:rsidP="00A90468">
      <w:pPr>
        <w:pStyle w:val="EndNoteBibliography"/>
        <w:rPr>
          <w:noProof/>
          <w:color w:val="000000" w:themeColor="text1"/>
        </w:rPr>
      </w:pPr>
    </w:p>
    <w:p w14:paraId="3D3439F7" w14:textId="77777777" w:rsidR="00A90468" w:rsidRPr="00525B55" w:rsidRDefault="00A90468" w:rsidP="00A90468">
      <w:pPr>
        <w:pStyle w:val="EndNoteBibliography"/>
        <w:rPr>
          <w:noProof/>
          <w:color w:val="000000" w:themeColor="text1"/>
        </w:rPr>
      </w:pPr>
      <w:r w:rsidRPr="00525B55">
        <w:rPr>
          <w:noProof/>
          <w:color w:val="000000" w:themeColor="text1"/>
        </w:rPr>
        <w:t xml:space="preserve">Clark, R. A., Pua, Y. H., Oliveira, C. C., Bower, K. J., Thilarajah, S., McGaw, R., Hasanki, K. and Mentiplay, B. F. (2015) 'Reliability and concurrent validity of the Microsoft Xbox One Kinect for assessment of standing balance and postural control.' </w:t>
      </w:r>
      <w:r w:rsidRPr="00525B55">
        <w:rPr>
          <w:i/>
          <w:noProof/>
          <w:color w:val="000000" w:themeColor="text1"/>
        </w:rPr>
        <w:t>Gait Posture</w:t>
      </w:r>
      <w:r w:rsidRPr="00525B55">
        <w:rPr>
          <w:noProof/>
          <w:color w:val="000000" w:themeColor="text1"/>
        </w:rPr>
        <w:t>, 42(2), Jul, pp. 210-213.</w:t>
      </w:r>
    </w:p>
    <w:p w14:paraId="04D08BFA" w14:textId="77777777" w:rsidR="00A90468" w:rsidRPr="00525B55" w:rsidRDefault="00A90468" w:rsidP="00A90468">
      <w:pPr>
        <w:pStyle w:val="EndNoteBibliography"/>
        <w:rPr>
          <w:noProof/>
          <w:color w:val="000000" w:themeColor="text1"/>
        </w:rPr>
      </w:pPr>
    </w:p>
    <w:p w14:paraId="4281705A" w14:textId="77777777" w:rsidR="00A90468" w:rsidRPr="00525B55" w:rsidRDefault="00A90468" w:rsidP="00A90468">
      <w:pPr>
        <w:pStyle w:val="EndNoteBibliography"/>
        <w:rPr>
          <w:noProof/>
          <w:color w:val="000000" w:themeColor="text1"/>
        </w:rPr>
      </w:pPr>
      <w:r w:rsidRPr="00525B55">
        <w:rPr>
          <w:noProof/>
          <w:color w:val="000000" w:themeColor="text1"/>
        </w:rPr>
        <w:t xml:space="preserve">Degens, H., Maden-Wilkinson, T. M., Ireland, A., Korhonen, M. T., Suominen, H., Heinonen, A., Radak, Z., McPhee, J. S. and Rittweger, J. (2013) 'Relationship between ventilatory function and age in master athletes and a sedentary reference population.' </w:t>
      </w:r>
      <w:r w:rsidRPr="00525B55">
        <w:rPr>
          <w:i/>
          <w:noProof/>
          <w:color w:val="000000" w:themeColor="text1"/>
        </w:rPr>
        <w:t>Age</w:t>
      </w:r>
      <w:r w:rsidRPr="00525B55">
        <w:rPr>
          <w:noProof/>
          <w:color w:val="000000" w:themeColor="text1"/>
        </w:rPr>
        <w:t>, 35(3), Jun, pp. 1007-1015.</w:t>
      </w:r>
    </w:p>
    <w:p w14:paraId="33E16647" w14:textId="77777777" w:rsidR="00A90468" w:rsidRPr="00525B55" w:rsidRDefault="00A90468" w:rsidP="00A90468">
      <w:pPr>
        <w:pStyle w:val="EndNoteBibliography"/>
        <w:rPr>
          <w:noProof/>
          <w:color w:val="000000" w:themeColor="text1"/>
        </w:rPr>
      </w:pPr>
    </w:p>
    <w:p w14:paraId="2DA515F9" w14:textId="543835AE" w:rsidR="00A90468" w:rsidRPr="00525B55" w:rsidRDefault="00A90468" w:rsidP="00A90468">
      <w:pPr>
        <w:pStyle w:val="EndNoteBibliography"/>
        <w:rPr>
          <w:noProof/>
          <w:color w:val="000000" w:themeColor="text1"/>
        </w:rPr>
      </w:pPr>
      <w:r w:rsidRPr="00525B55">
        <w:rPr>
          <w:noProof/>
          <w:color w:val="000000" w:themeColor="text1"/>
        </w:rPr>
        <w:t xml:space="preserve">Department of Health, U. (2011) 'Start Active, Stay Active: UK Physical Activity Guidelines.' </w:t>
      </w:r>
      <w:r w:rsidRPr="00525B55">
        <w:rPr>
          <w:i/>
          <w:noProof/>
          <w:color w:val="000000" w:themeColor="text1"/>
        </w:rPr>
        <w:t>Department of Health, UK</w:t>
      </w:r>
      <w:r w:rsidRPr="00525B55">
        <w:rPr>
          <w:noProof/>
          <w:color w:val="000000" w:themeColor="text1"/>
        </w:rPr>
        <w:t xml:space="preserve">, </w:t>
      </w:r>
      <w:hyperlink r:id="rId8" w:history="1">
        <w:r w:rsidRPr="00525B55">
          <w:rPr>
            <w:rStyle w:val="Hyperlink"/>
            <w:rFonts w:asciiTheme="minorHAnsi" w:hAnsiTheme="minorHAnsi"/>
            <w:noProof/>
            <w:color w:val="000000" w:themeColor="text1"/>
          </w:rPr>
          <w:t>http://www.dh.gov.uk/health/category/publications/</w:t>
        </w:r>
      </w:hyperlink>
      <w:r w:rsidRPr="00525B55">
        <w:rPr>
          <w:noProof/>
          <w:color w:val="000000" w:themeColor="text1"/>
        </w:rPr>
        <w:t>, 11 July, 2011,</w:t>
      </w:r>
    </w:p>
    <w:p w14:paraId="4EF14832" w14:textId="77777777" w:rsidR="00A90468" w:rsidRPr="00525B55" w:rsidRDefault="00A90468" w:rsidP="00A90468">
      <w:pPr>
        <w:pStyle w:val="EndNoteBibliography"/>
        <w:rPr>
          <w:noProof/>
          <w:color w:val="000000" w:themeColor="text1"/>
        </w:rPr>
      </w:pPr>
    </w:p>
    <w:p w14:paraId="594C4CEB" w14:textId="77777777" w:rsidR="00A90468" w:rsidRPr="00525B55" w:rsidRDefault="00A90468" w:rsidP="00A90468">
      <w:pPr>
        <w:pStyle w:val="EndNoteBibliography"/>
        <w:rPr>
          <w:noProof/>
          <w:color w:val="000000" w:themeColor="text1"/>
        </w:rPr>
      </w:pPr>
      <w:r w:rsidRPr="00525B55">
        <w:rPr>
          <w:noProof/>
          <w:color w:val="000000" w:themeColor="text1"/>
        </w:rPr>
        <w:t xml:space="preserve">Ejupi, A., Brodie, M., Gschwind, Y. J., Lord, S. R., Zagler, W. L. and Delbaere, K. (2015) 'Kinect-Based Five-Times-Sit-to-Stand Test for Clinical and In-Home Assessment of Fall Risk in Older People.' </w:t>
      </w:r>
      <w:r w:rsidRPr="00525B55">
        <w:rPr>
          <w:i/>
          <w:noProof/>
          <w:color w:val="000000" w:themeColor="text1"/>
        </w:rPr>
        <w:t>Gerontology</w:t>
      </w:r>
      <w:r w:rsidRPr="00525B55">
        <w:rPr>
          <w:noProof/>
          <w:color w:val="000000" w:themeColor="text1"/>
        </w:rPr>
        <w:t>, 62(1) pp. 118-124.</w:t>
      </w:r>
    </w:p>
    <w:p w14:paraId="451D0AE2" w14:textId="77777777" w:rsidR="00A90468" w:rsidRPr="00525B55" w:rsidRDefault="00A90468" w:rsidP="00A90468">
      <w:pPr>
        <w:pStyle w:val="EndNoteBibliography"/>
        <w:rPr>
          <w:noProof/>
          <w:color w:val="000000" w:themeColor="text1"/>
        </w:rPr>
      </w:pPr>
    </w:p>
    <w:p w14:paraId="0669B793" w14:textId="77777777" w:rsidR="00A90468" w:rsidRPr="00525B55" w:rsidRDefault="00A90468" w:rsidP="00A90468">
      <w:pPr>
        <w:pStyle w:val="EndNoteBibliography"/>
        <w:rPr>
          <w:noProof/>
          <w:color w:val="000000" w:themeColor="text1"/>
        </w:rPr>
      </w:pPr>
      <w:r w:rsidRPr="00525B55">
        <w:rPr>
          <w:noProof/>
          <w:color w:val="000000" w:themeColor="text1"/>
        </w:rPr>
        <w:t xml:space="preserve">Feland, J. B., Hager, R. and Merrill, R. M. (2005) 'Sit to stand transfer: performance in rising power, transfer time and sway by age and sex in senior athletes.' </w:t>
      </w:r>
      <w:r w:rsidRPr="00525B55">
        <w:rPr>
          <w:i/>
          <w:noProof/>
          <w:color w:val="000000" w:themeColor="text1"/>
        </w:rPr>
        <w:t>Br J Sports Med</w:t>
      </w:r>
      <w:r w:rsidRPr="00525B55">
        <w:rPr>
          <w:noProof/>
          <w:color w:val="000000" w:themeColor="text1"/>
        </w:rPr>
        <w:t>, 39(11), Nov, p. e39.</w:t>
      </w:r>
    </w:p>
    <w:p w14:paraId="3EF0AE7A" w14:textId="77777777" w:rsidR="00A90468" w:rsidRPr="00525B55" w:rsidRDefault="00A90468" w:rsidP="00A90468">
      <w:pPr>
        <w:pStyle w:val="EndNoteBibliography"/>
        <w:rPr>
          <w:noProof/>
          <w:color w:val="000000" w:themeColor="text1"/>
        </w:rPr>
      </w:pPr>
    </w:p>
    <w:p w14:paraId="31778A18" w14:textId="77777777" w:rsidR="00A90468" w:rsidRPr="00525B55" w:rsidRDefault="00A90468" w:rsidP="00A90468">
      <w:pPr>
        <w:pStyle w:val="EndNoteBibliography"/>
        <w:rPr>
          <w:noProof/>
          <w:color w:val="000000" w:themeColor="text1"/>
        </w:rPr>
      </w:pPr>
      <w:r w:rsidRPr="00525B55">
        <w:rPr>
          <w:noProof/>
          <w:color w:val="000000" w:themeColor="text1"/>
        </w:rPr>
        <w:t xml:space="preserve">Franchignoni, F., Tesio, L., Martino, M. T. and Ricupero, C. (1998) 'Reliability of four simple, quantitative tests of balance and mobility in healthy elderly females.' </w:t>
      </w:r>
      <w:r w:rsidRPr="00525B55">
        <w:rPr>
          <w:i/>
          <w:noProof/>
          <w:color w:val="000000" w:themeColor="text1"/>
        </w:rPr>
        <w:t>Aging (Milano)</w:t>
      </w:r>
      <w:r w:rsidRPr="00525B55">
        <w:rPr>
          <w:noProof/>
          <w:color w:val="000000" w:themeColor="text1"/>
        </w:rPr>
        <w:t>, 10(1), Feb, pp. 26-31.</w:t>
      </w:r>
    </w:p>
    <w:p w14:paraId="6C9A4814" w14:textId="77777777" w:rsidR="00A90468" w:rsidRPr="00525B55" w:rsidRDefault="00A90468" w:rsidP="00A90468">
      <w:pPr>
        <w:pStyle w:val="EndNoteBibliography"/>
        <w:rPr>
          <w:noProof/>
          <w:color w:val="000000" w:themeColor="text1"/>
        </w:rPr>
      </w:pPr>
    </w:p>
    <w:p w14:paraId="2B5F0E60" w14:textId="77777777" w:rsidR="00A90468" w:rsidRPr="00525B55" w:rsidRDefault="00A90468" w:rsidP="00A90468">
      <w:pPr>
        <w:pStyle w:val="EndNoteBibliography"/>
        <w:rPr>
          <w:noProof/>
          <w:color w:val="000000" w:themeColor="text1"/>
        </w:rPr>
      </w:pPr>
      <w:r w:rsidRPr="00525B55">
        <w:rPr>
          <w:noProof/>
          <w:color w:val="000000" w:themeColor="text1"/>
        </w:rPr>
        <w:t xml:space="preserve">Galna, B., Barry, G., Jackson, D., Mhiripiri, D., Olivier, P. and Rochester, L. (2014) 'Accuracy of the Microsoft Kinect sensor for measuring movement in people with Parkinson's disease.' </w:t>
      </w:r>
      <w:r w:rsidRPr="00525B55">
        <w:rPr>
          <w:i/>
          <w:noProof/>
          <w:color w:val="000000" w:themeColor="text1"/>
        </w:rPr>
        <w:t>Gait Posture</w:t>
      </w:r>
      <w:r w:rsidRPr="00525B55">
        <w:rPr>
          <w:noProof/>
          <w:color w:val="000000" w:themeColor="text1"/>
        </w:rPr>
        <w:t>, 39(4), Apr, pp. 1062-1068.</w:t>
      </w:r>
    </w:p>
    <w:p w14:paraId="2874D01E" w14:textId="77777777" w:rsidR="00A90468" w:rsidRPr="00525B55" w:rsidRDefault="00A90468" w:rsidP="00A90468">
      <w:pPr>
        <w:pStyle w:val="EndNoteBibliography"/>
        <w:rPr>
          <w:noProof/>
          <w:color w:val="000000" w:themeColor="text1"/>
        </w:rPr>
      </w:pPr>
    </w:p>
    <w:p w14:paraId="38C8EBF9" w14:textId="77777777" w:rsidR="00A90468" w:rsidRPr="00525B55" w:rsidRDefault="00A90468" w:rsidP="00A90468">
      <w:pPr>
        <w:pStyle w:val="EndNoteBibliography"/>
        <w:rPr>
          <w:noProof/>
          <w:color w:val="000000" w:themeColor="text1"/>
        </w:rPr>
      </w:pPr>
      <w:r w:rsidRPr="00525B55">
        <w:rPr>
          <w:noProof/>
          <w:color w:val="000000" w:themeColor="text1"/>
        </w:rPr>
        <w:t xml:space="preserve">Gill, J., Allum, J. H., Carpenter, M. G., Held-Ziolkowska, M., Adkin, A. L., Honegger, F. and Pierchala, K. (2001) 'Trunk sway measures of postural stability during clinical balance tests: effects of age.' </w:t>
      </w:r>
      <w:r w:rsidRPr="00525B55">
        <w:rPr>
          <w:i/>
          <w:noProof/>
          <w:color w:val="000000" w:themeColor="text1"/>
        </w:rPr>
        <w:t>J Gerontol A Biol Sci Med Sci</w:t>
      </w:r>
      <w:r w:rsidRPr="00525B55">
        <w:rPr>
          <w:noProof/>
          <w:color w:val="000000" w:themeColor="text1"/>
        </w:rPr>
        <w:t>, 56(7), Jul, pp. M438-447.</w:t>
      </w:r>
    </w:p>
    <w:p w14:paraId="2C96B3C3" w14:textId="77777777" w:rsidR="00A90468" w:rsidRPr="00525B55" w:rsidRDefault="00A90468" w:rsidP="00A90468">
      <w:pPr>
        <w:pStyle w:val="EndNoteBibliography"/>
        <w:rPr>
          <w:noProof/>
          <w:color w:val="000000" w:themeColor="text1"/>
        </w:rPr>
      </w:pPr>
    </w:p>
    <w:p w14:paraId="519D3E0D" w14:textId="77777777" w:rsidR="00A90468" w:rsidRPr="00525B55" w:rsidRDefault="00A90468" w:rsidP="00A90468">
      <w:pPr>
        <w:pStyle w:val="EndNoteBibliography"/>
        <w:rPr>
          <w:noProof/>
          <w:color w:val="000000" w:themeColor="text1"/>
        </w:rPr>
      </w:pPr>
      <w:r w:rsidRPr="00525B55">
        <w:rPr>
          <w:noProof/>
          <w:color w:val="000000" w:themeColor="text1"/>
        </w:rPr>
        <w:t xml:space="preserve">Glenn, J. M., Gray, M. and Binns, A. (2015) 'The effects of loaded and unloaded high-velocity resistance training on functional fitness among community-dwelling older adults.' </w:t>
      </w:r>
      <w:r w:rsidRPr="00525B55">
        <w:rPr>
          <w:i/>
          <w:noProof/>
          <w:color w:val="000000" w:themeColor="text1"/>
        </w:rPr>
        <w:t>Age Ageing</w:t>
      </w:r>
      <w:r w:rsidRPr="00525B55">
        <w:rPr>
          <w:noProof/>
          <w:color w:val="000000" w:themeColor="text1"/>
        </w:rPr>
        <w:t>, 44(6), Nov, pp. 926-931.</w:t>
      </w:r>
    </w:p>
    <w:p w14:paraId="119B523E" w14:textId="77777777" w:rsidR="00A90468" w:rsidRPr="00525B55" w:rsidRDefault="00A90468" w:rsidP="00A90468">
      <w:pPr>
        <w:pStyle w:val="EndNoteBibliography"/>
        <w:rPr>
          <w:noProof/>
          <w:color w:val="000000" w:themeColor="text1"/>
        </w:rPr>
      </w:pPr>
    </w:p>
    <w:p w14:paraId="26532522" w14:textId="77777777" w:rsidR="00A90468" w:rsidRPr="00525B55" w:rsidRDefault="00A90468" w:rsidP="00A90468">
      <w:pPr>
        <w:pStyle w:val="EndNoteBibliography"/>
        <w:rPr>
          <w:noProof/>
          <w:color w:val="000000" w:themeColor="text1"/>
        </w:rPr>
      </w:pPr>
      <w:r w:rsidRPr="00525B55">
        <w:rPr>
          <w:noProof/>
          <w:color w:val="000000" w:themeColor="text1"/>
        </w:rPr>
        <w:t xml:space="preserve">Gonzalez, A., Hayashibe, M., Bonnet, V. and Fraisse, P. (2014) 'Whole body center of mass estimation with portable sensors: using the statically equivalent serial chain and a Kinect.' </w:t>
      </w:r>
      <w:r w:rsidRPr="00525B55">
        <w:rPr>
          <w:i/>
          <w:noProof/>
          <w:color w:val="000000" w:themeColor="text1"/>
        </w:rPr>
        <w:t>Sensors (Basel)</w:t>
      </w:r>
      <w:r w:rsidRPr="00525B55">
        <w:rPr>
          <w:noProof/>
          <w:color w:val="000000" w:themeColor="text1"/>
        </w:rPr>
        <w:t>, 14(9) pp. 16955-16971.</w:t>
      </w:r>
    </w:p>
    <w:p w14:paraId="29F6BBD6" w14:textId="77777777" w:rsidR="00A90468" w:rsidRPr="00525B55" w:rsidRDefault="00A90468" w:rsidP="00A90468">
      <w:pPr>
        <w:pStyle w:val="EndNoteBibliography"/>
        <w:rPr>
          <w:noProof/>
          <w:color w:val="000000" w:themeColor="text1"/>
        </w:rPr>
      </w:pPr>
    </w:p>
    <w:p w14:paraId="36CFDA69" w14:textId="77777777" w:rsidR="00A90468" w:rsidRPr="00525B55" w:rsidRDefault="00A90468" w:rsidP="00A90468">
      <w:pPr>
        <w:pStyle w:val="EndNoteBibliography"/>
        <w:rPr>
          <w:noProof/>
          <w:color w:val="000000" w:themeColor="text1"/>
        </w:rPr>
      </w:pPr>
      <w:r w:rsidRPr="00525B55">
        <w:rPr>
          <w:noProof/>
          <w:color w:val="000000" w:themeColor="text1"/>
        </w:rPr>
        <w:lastRenderedPageBreak/>
        <w:t xml:space="preserve">Guralnik, J. M., Simonsick, E. M., Ferrucci, L., Glynn, R. J., Berkman, L. F., Blazer, D. G., Scherr, P. A. and Wallace, R. B. (1994) 'A short physical performance battery assessing lower extremity function: association with self-reported disability and prediction of mortality and nursing home admission.' </w:t>
      </w:r>
      <w:r w:rsidRPr="00525B55">
        <w:rPr>
          <w:i/>
          <w:noProof/>
          <w:color w:val="000000" w:themeColor="text1"/>
        </w:rPr>
        <w:t>J Gerontol</w:t>
      </w:r>
      <w:r w:rsidRPr="00525B55">
        <w:rPr>
          <w:noProof/>
          <w:color w:val="000000" w:themeColor="text1"/>
        </w:rPr>
        <w:t>, 49(2), Mar, pp. M85-94.</w:t>
      </w:r>
    </w:p>
    <w:p w14:paraId="521F6B06" w14:textId="77777777" w:rsidR="00A90468" w:rsidRPr="00525B55" w:rsidRDefault="00A90468" w:rsidP="00A90468">
      <w:pPr>
        <w:pStyle w:val="EndNoteBibliography"/>
        <w:rPr>
          <w:noProof/>
          <w:color w:val="000000" w:themeColor="text1"/>
        </w:rPr>
      </w:pPr>
    </w:p>
    <w:p w14:paraId="1D11804C" w14:textId="77777777" w:rsidR="00A90468" w:rsidRPr="00525B55" w:rsidRDefault="00A90468" w:rsidP="00A90468">
      <w:pPr>
        <w:pStyle w:val="EndNoteBibliography"/>
        <w:rPr>
          <w:noProof/>
          <w:color w:val="000000" w:themeColor="text1"/>
        </w:rPr>
      </w:pPr>
      <w:r w:rsidRPr="00525B55">
        <w:rPr>
          <w:noProof/>
          <w:color w:val="000000" w:themeColor="text1"/>
        </w:rPr>
        <w:t xml:space="preserve">Hawkins, S. A., Wiswell, R. A. and Marcell, T. J. (2003) 'Exercise and the master athlete--a model of successful aging?' </w:t>
      </w:r>
      <w:r w:rsidRPr="00525B55">
        <w:rPr>
          <w:i/>
          <w:noProof/>
          <w:color w:val="000000" w:themeColor="text1"/>
        </w:rPr>
        <w:t>J Gerontol A Biol Sci Med Sci</w:t>
      </w:r>
      <w:r w:rsidRPr="00525B55">
        <w:rPr>
          <w:noProof/>
          <w:color w:val="000000" w:themeColor="text1"/>
        </w:rPr>
        <w:t>, 58(11), Nov, pp. 1009-1011.</w:t>
      </w:r>
    </w:p>
    <w:p w14:paraId="46E4DCBB" w14:textId="77777777" w:rsidR="00A90468" w:rsidRPr="00525B55" w:rsidRDefault="00A90468" w:rsidP="00A90468">
      <w:pPr>
        <w:pStyle w:val="EndNoteBibliography"/>
        <w:rPr>
          <w:noProof/>
          <w:color w:val="000000" w:themeColor="text1"/>
        </w:rPr>
      </w:pPr>
    </w:p>
    <w:p w14:paraId="48F2395D" w14:textId="77777777" w:rsidR="00A90468" w:rsidRPr="00525B55" w:rsidRDefault="00A90468" w:rsidP="00A90468">
      <w:pPr>
        <w:pStyle w:val="EndNoteBibliography"/>
        <w:rPr>
          <w:noProof/>
          <w:color w:val="000000" w:themeColor="text1"/>
        </w:rPr>
      </w:pPr>
      <w:r w:rsidRPr="00525B55">
        <w:rPr>
          <w:noProof/>
          <w:color w:val="000000" w:themeColor="text1"/>
        </w:rPr>
        <w:t xml:space="preserve">Jordre, B., Schweinle, W., Oetjen, S., Dybsetter, N. and Braun, M. (2016) 'Fall History and Associated Physical Performance Measures in Competitive Senior Athletes.' </w:t>
      </w:r>
      <w:r w:rsidRPr="00525B55">
        <w:rPr>
          <w:i/>
          <w:noProof/>
          <w:color w:val="000000" w:themeColor="text1"/>
        </w:rPr>
        <w:t>Topics in Geriatric Rehabilitation</w:t>
      </w:r>
      <w:r w:rsidRPr="00525B55">
        <w:rPr>
          <w:noProof/>
          <w:color w:val="000000" w:themeColor="text1"/>
        </w:rPr>
        <w:t>, 32(1) pp. 1-16.</w:t>
      </w:r>
    </w:p>
    <w:p w14:paraId="0CCECAC3" w14:textId="77777777" w:rsidR="00A90468" w:rsidRPr="00525B55" w:rsidRDefault="00A90468" w:rsidP="00A90468">
      <w:pPr>
        <w:pStyle w:val="EndNoteBibliography"/>
        <w:rPr>
          <w:noProof/>
          <w:color w:val="000000" w:themeColor="text1"/>
        </w:rPr>
      </w:pPr>
    </w:p>
    <w:p w14:paraId="203F3D98" w14:textId="7124BA80" w:rsidR="00A90468" w:rsidRPr="00525B55" w:rsidRDefault="00A90468" w:rsidP="00A90468">
      <w:pPr>
        <w:pStyle w:val="EndNoteBibliography"/>
        <w:rPr>
          <w:noProof/>
          <w:color w:val="000000" w:themeColor="text1"/>
        </w:rPr>
      </w:pPr>
      <w:r w:rsidRPr="00525B55">
        <w:rPr>
          <w:noProof/>
          <w:color w:val="000000" w:themeColor="text1"/>
        </w:rPr>
        <w:t>Kinect for Windows Software Development Kit (2014) 'http//</w:t>
      </w:r>
      <w:hyperlink r:id="rId9" w:history="1">
        <w:r w:rsidRPr="00525B55">
          <w:rPr>
            <w:rStyle w:val="Hyperlink"/>
            <w:rFonts w:asciiTheme="minorHAnsi" w:hAnsiTheme="minorHAnsi"/>
            <w:noProof/>
            <w:color w:val="000000" w:themeColor="text1"/>
          </w:rPr>
          <w:t>http://www.microsoft.com/en-us/kinectforwindows.</w:t>
        </w:r>
      </w:hyperlink>
      <w:r w:rsidRPr="00525B55">
        <w:rPr>
          <w:noProof/>
          <w:color w:val="000000" w:themeColor="text1"/>
        </w:rPr>
        <w:t xml:space="preserve">' </w:t>
      </w:r>
    </w:p>
    <w:p w14:paraId="41DC1E0F" w14:textId="77777777" w:rsidR="00A90468" w:rsidRPr="00525B55" w:rsidRDefault="00A90468" w:rsidP="00A90468">
      <w:pPr>
        <w:pStyle w:val="EndNoteBibliography"/>
        <w:rPr>
          <w:noProof/>
          <w:color w:val="000000" w:themeColor="text1"/>
        </w:rPr>
      </w:pPr>
    </w:p>
    <w:p w14:paraId="5857FF70" w14:textId="77777777" w:rsidR="00A90468" w:rsidRPr="00525B55" w:rsidRDefault="00A90468" w:rsidP="00A90468">
      <w:pPr>
        <w:pStyle w:val="EndNoteBibliography"/>
        <w:rPr>
          <w:noProof/>
          <w:color w:val="000000" w:themeColor="text1"/>
        </w:rPr>
      </w:pPr>
      <w:r w:rsidRPr="00525B55">
        <w:rPr>
          <w:noProof/>
          <w:color w:val="000000" w:themeColor="text1"/>
        </w:rPr>
        <w:t xml:space="preserve">Li, C., Beaumont, J. L., Rine, R. M., Slotkin, J. and Schubert, M. C. (2014) 'Normative Scores for the NIH Toolbox Dynamic Visual Acuity Test from 3 to 85 Years.' </w:t>
      </w:r>
      <w:r w:rsidRPr="00525B55">
        <w:rPr>
          <w:i/>
          <w:noProof/>
          <w:color w:val="000000" w:themeColor="text1"/>
        </w:rPr>
        <w:t>Front Neurol</w:t>
      </w:r>
      <w:r w:rsidRPr="00525B55">
        <w:rPr>
          <w:noProof/>
          <w:color w:val="000000" w:themeColor="text1"/>
        </w:rPr>
        <w:t>, 5 p. 223.</w:t>
      </w:r>
    </w:p>
    <w:p w14:paraId="700EC06E" w14:textId="77777777" w:rsidR="00A90468" w:rsidRPr="00525B55" w:rsidRDefault="00A90468" w:rsidP="00A90468">
      <w:pPr>
        <w:pStyle w:val="EndNoteBibliography"/>
        <w:rPr>
          <w:noProof/>
          <w:color w:val="000000" w:themeColor="text1"/>
        </w:rPr>
      </w:pPr>
    </w:p>
    <w:p w14:paraId="702D7AFA" w14:textId="77777777" w:rsidR="00A90468" w:rsidRPr="00525B55" w:rsidRDefault="00A90468" w:rsidP="00A90468">
      <w:pPr>
        <w:pStyle w:val="EndNoteBibliography"/>
        <w:rPr>
          <w:noProof/>
          <w:color w:val="000000" w:themeColor="text1"/>
        </w:rPr>
      </w:pPr>
      <w:r w:rsidRPr="00525B55">
        <w:rPr>
          <w:noProof/>
          <w:color w:val="000000" w:themeColor="text1"/>
        </w:rPr>
        <w:t xml:space="preserve">Lopez, I., Honrubia, V. and Baloh, R. W. (1997) 'Aging and the human vestibular nucleus.' </w:t>
      </w:r>
      <w:r w:rsidRPr="00525B55">
        <w:rPr>
          <w:i/>
          <w:noProof/>
          <w:color w:val="000000" w:themeColor="text1"/>
        </w:rPr>
        <w:t>J Vestib Res</w:t>
      </w:r>
      <w:r w:rsidRPr="00525B55">
        <w:rPr>
          <w:noProof/>
          <w:color w:val="000000" w:themeColor="text1"/>
        </w:rPr>
        <w:t>, 7(1), Jan-Feb, pp. 77-85.</w:t>
      </w:r>
    </w:p>
    <w:p w14:paraId="244D057E" w14:textId="77777777" w:rsidR="00A90468" w:rsidRPr="00525B55" w:rsidRDefault="00A90468" w:rsidP="00A90468">
      <w:pPr>
        <w:pStyle w:val="EndNoteBibliography"/>
        <w:rPr>
          <w:noProof/>
          <w:color w:val="000000" w:themeColor="text1"/>
        </w:rPr>
      </w:pPr>
    </w:p>
    <w:p w14:paraId="6A67CBCC" w14:textId="77777777" w:rsidR="00A90468" w:rsidRPr="00525B55" w:rsidRDefault="00A90468" w:rsidP="00A90468">
      <w:pPr>
        <w:pStyle w:val="EndNoteBibliography"/>
        <w:rPr>
          <w:noProof/>
          <w:color w:val="000000" w:themeColor="text1"/>
        </w:rPr>
      </w:pPr>
      <w:r w:rsidRPr="00525B55">
        <w:rPr>
          <w:noProof/>
          <w:color w:val="000000" w:themeColor="text1"/>
        </w:rPr>
        <w:t xml:space="preserve">Macrae, P. G., Lacourse, M. and Moldavon, R. (1992) 'Physical performance measures that predict faller status in community-dwelling older adults.' </w:t>
      </w:r>
      <w:r w:rsidRPr="00525B55">
        <w:rPr>
          <w:i/>
          <w:noProof/>
          <w:color w:val="000000" w:themeColor="text1"/>
        </w:rPr>
        <w:t>J Orthop Sports Phys Ther</w:t>
      </w:r>
      <w:r w:rsidRPr="00525B55">
        <w:rPr>
          <w:noProof/>
          <w:color w:val="000000" w:themeColor="text1"/>
        </w:rPr>
        <w:t>, 16(3) pp. 123-128.</w:t>
      </w:r>
    </w:p>
    <w:p w14:paraId="0F3BE6AD" w14:textId="77777777" w:rsidR="00A90468" w:rsidRPr="00525B55" w:rsidRDefault="00A90468" w:rsidP="00A90468">
      <w:pPr>
        <w:pStyle w:val="EndNoteBibliography"/>
        <w:rPr>
          <w:noProof/>
          <w:color w:val="000000" w:themeColor="text1"/>
        </w:rPr>
      </w:pPr>
    </w:p>
    <w:p w14:paraId="65589280" w14:textId="77777777" w:rsidR="00A90468" w:rsidRPr="00525B55" w:rsidRDefault="00A90468" w:rsidP="00A90468">
      <w:pPr>
        <w:pStyle w:val="EndNoteBibliography"/>
        <w:rPr>
          <w:noProof/>
          <w:color w:val="000000" w:themeColor="text1"/>
        </w:rPr>
      </w:pPr>
      <w:r w:rsidRPr="00525B55">
        <w:rPr>
          <w:noProof/>
          <w:color w:val="000000" w:themeColor="text1"/>
        </w:rPr>
        <w:t xml:space="preserve">McPhee, J. S., French, D. P., Jackson, D., Nazroo, J., Pendleton, N. and Degens, H. (2016) 'Physical activity in older age: perspectives for healthy ageing and frailty.' </w:t>
      </w:r>
      <w:r w:rsidRPr="00525B55">
        <w:rPr>
          <w:i/>
          <w:noProof/>
          <w:color w:val="000000" w:themeColor="text1"/>
        </w:rPr>
        <w:t>Biogerontology</w:t>
      </w:r>
      <w:r w:rsidRPr="00525B55">
        <w:rPr>
          <w:noProof/>
          <w:color w:val="000000" w:themeColor="text1"/>
        </w:rPr>
        <w:t>, 17(3), Jun, pp. 567-580.</w:t>
      </w:r>
    </w:p>
    <w:p w14:paraId="20C7A5A7" w14:textId="77777777" w:rsidR="00A90468" w:rsidRPr="00525B55" w:rsidRDefault="00A90468" w:rsidP="00A90468">
      <w:pPr>
        <w:pStyle w:val="EndNoteBibliography"/>
        <w:rPr>
          <w:noProof/>
          <w:color w:val="000000" w:themeColor="text1"/>
        </w:rPr>
      </w:pPr>
    </w:p>
    <w:p w14:paraId="5E8B3245" w14:textId="77777777" w:rsidR="00A90468" w:rsidRPr="00525B55" w:rsidRDefault="00A90468" w:rsidP="00A90468">
      <w:pPr>
        <w:pStyle w:val="EndNoteBibliography"/>
        <w:rPr>
          <w:noProof/>
          <w:color w:val="000000" w:themeColor="text1"/>
        </w:rPr>
      </w:pPr>
      <w:r w:rsidRPr="00525B55">
        <w:rPr>
          <w:noProof/>
          <w:color w:val="000000" w:themeColor="text1"/>
        </w:rPr>
        <w:t xml:space="preserve">Mentiplay, B. F., Perraton, L. G., Bower, K. J., Pua, Y. H., McGaw, R., Heywood, S. and Clark, R. A. (2015) 'Gait assessment using the Microsoft Xbox One Kinect: Concurrent validity and inter-day reliability of spatiotemporal and kinematic variables.' </w:t>
      </w:r>
      <w:r w:rsidRPr="00525B55">
        <w:rPr>
          <w:i/>
          <w:noProof/>
          <w:color w:val="000000" w:themeColor="text1"/>
        </w:rPr>
        <w:t>J Biomech</w:t>
      </w:r>
      <w:r w:rsidRPr="00525B55">
        <w:rPr>
          <w:noProof/>
          <w:color w:val="000000" w:themeColor="text1"/>
        </w:rPr>
        <w:t>, 48(10), Jul 16, pp. 2166-2170.</w:t>
      </w:r>
    </w:p>
    <w:p w14:paraId="3320CEBC" w14:textId="77777777" w:rsidR="00A90468" w:rsidRPr="00525B55" w:rsidRDefault="00A90468" w:rsidP="00A90468">
      <w:pPr>
        <w:pStyle w:val="EndNoteBibliography"/>
        <w:rPr>
          <w:noProof/>
          <w:color w:val="000000" w:themeColor="text1"/>
        </w:rPr>
      </w:pPr>
    </w:p>
    <w:p w14:paraId="2C09EB0F" w14:textId="77777777" w:rsidR="00A90468" w:rsidRPr="00525B55" w:rsidRDefault="00A90468" w:rsidP="00A90468">
      <w:pPr>
        <w:pStyle w:val="EndNoteBibliography"/>
        <w:rPr>
          <w:noProof/>
          <w:color w:val="000000" w:themeColor="text1"/>
        </w:rPr>
      </w:pPr>
      <w:r w:rsidRPr="00525B55">
        <w:rPr>
          <w:noProof/>
          <w:color w:val="000000" w:themeColor="text1"/>
        </w:rPr>
        <w:t xml:space="preserve">Michaelis, I., Kwiet, A., Gast, U., Boshof, A., Antvorskov, T., Jung, T., Rittweger, J. and Felsenberg, D. (2008) 'Decline of specific peak jumping power with age in master runners.' </w:t>
      </w:r>
      <w:r w:rsidRPr="00525B55">
        <w:rPr>
          <w:i/>
          <w:noProof/>
          <w:color w:val="000000" w:themeColor="text1"/>
        </w:rPr>
        <w:t>J Musculoskelet Neuronal Interact</w:t>
      </w:r>
      <w:r w:rsidRPr="00525B55">
        <w:rPr>
          <w:noProof/>
          <w:color w:val="000000" w:themeColor="text1"/>
        </w:rPr>
        <w:t>, 8(1), Jan-Mar, pp. 64-70.</w:t>
      </w:r>
    </w:p>
    <w:p w14:paraId="6802C705" w14:textId="77777777" w:rsidR="00A90468" w:rsidRPr="00525B55" w:rsidRDefault="00A90468" w:rsidP="00A90468">
      <w:pPr>
        <w:pStyle w:val="EndNoteBibliography"/>
        <w:rPr>
          <w:noProof/>
          <w:color w:val="000000" w:themeColor="text1"/>
        </w:rPr>
      </w:pPr>
    </w:p>
    <w:p w14:paraId="056D38AA" w14:textId="77777777" w:rsidR="00A90468" w:rsidRPr="00525B55" w:rsidRDefault="00A90468" w:rsidP="00A90468">
      <w:pPr>
        <w:pStyle w:val="EndNoteBibliography"/>
        <w:rPr>
          <w:noProof/>
          <w:color w:val="000000" w:themeColor="text1"/>
        </w:rPr>
      </w:pPr>
      <w:r w:rsidRPr="00525B55">
        <w:rPr>
          <w:noProof/>
          <w:color w:val="000000" w:themeColor="text1"/>
        </w:rPr>
        <w:t xml:space="preserve">Millet, G. P., Vleck, V. E. and Bentley, D. J. (2009) 'Physiological differences between cycling and running: lessons from triathletes.' </w:t>
      </w:r>
      <w:r w:rsidRPr="00525B55">
        <w:rPr>
          <w:i/>
          <w:noProof/>
          <w:color w:val="000000" w:themeColor="text1"/>
        </w:rPr>
        <w:t>Sports Med</w:t>
      </w:r>
      <w:r w:rsidRPr="00525B55">
        <w:rPr>
          <w:noProof/>
          <w:color w:val="000000" w:themeColor="text1"/>
        </w:rPr>
        <w:t>, 39(3) pp. 179-206.</w:t>
      </w:r>
    </w:p>
    <w:p w14:paraId="52925FC0" w14:textId="77777777" w:rsidR="00A90468" w:rsidRPr="00525B55" w:rsidRDefault="00A90468" w:rsidP="00A90468">
      <w:pPr>
        <w:pStyle w:val="EndNoteBibliography"/>
        <w:rPr>
          <w:noProof/>
          <w:color w:val="000000" w:themeColor="text1"/>
        </w:rPr>
      </w:pPr>
    </w:p>
    <w:p w14:paraId="64641109" w14:textId="77777777" w:rsidR="00A90468" w:rsidRPr="00525B55" w:rsidRDefault="00A90468" w:rsidP="00A90468">
      <w:pPr>
        <w:pStyle w:val="EndNoteBibliography"/>
        <w:rPr>
          <w:noProof/>
          <w:color w:val="000000" w:themeColor="text1"/>
        </w:rPr>
      </w:pPr>
      <w:r w:rsidRPr="00525B55">
        <w:rPr>
          <w:noProof/>
          <w:color w:val="000000" w:themeColor="text1"/>
        </w:rPr>
        <w:t xml:space="preserve">Orr, R., de Vos, N. J., Singh, N. A., Ross, D. A., Stavrinos, T. M. and Fiatarone-Singh, M. A. (2006) 'Power training improves balance in healthy older adults.' </w:t>
      </w:r>
      <w:r w:rsidRPr="00525B55">
        <w:rPr>
          <w:i/>
          <w:noProof/>
          <w:color w:val="000000" w:themeColor="text1"/>
        </w:rPr>
        <w:t>The journals of gerontology. Series A, Biological sciences and medical sciences</w:t>
      </w:r>
      <w:r w:rsidRPr="00525B55">
        <w:rPr>
          <w:noProof/>
          <w:color w:val="000000" w:themeColor="text1"/>
        </w:rPr>
        <w:t>, 61(1), Jan, pp. 78-85.</w:t>
      </w:r>
    </w:p>
    <w:p w14:paraId="7139B22E" w14:textId="77777777" w:rsidR="00A90468" w:rsidRPr="00525B55" w:rsidRDefault="00A90468" w:rsidP="00A90468">
      <w:pPr>
        <w:pStyle w:val="EndNoteBibliography"/>
        <w:rPr>
          <w:noProof/>
          <w:color w:val="000000" w:themeColor="text1"/>
        </w:rPr>
      </w:pPr>
    </w:p>
    <w:p w14:paraId="307D09D4" w14:textId="77777777" w:rsidR="00A90468" w:rsidRPr="00525B55" w:rsidRDefault="00A90468" w:rsidP="00A90468">
      <w:pPr>
        <w:pStyle w:val="EndNoteBibliography"/>
        <w:rPr>
          <w:noProof/>
          <w:color w:val="000000" w:themeColor="text1"/>
        </w:rPr>
      </w:pPr>
      <w:r w:rsidRPr="00525B55">
        <w:rPr>
          <w:noProof/>
          <w:color w:val="000000" w:themeColor="text1"/>
        </w:rPr>
        <w:t xml:space="preserve">Perrin, P. P., Gauchard, G. C., Perrot, C. and Jeandel, C. (1999) 'Effects of physical and sporting activities on balance control in elderly people.' </w:t>
      </w:r>
      <w:r w:rsidRPr="00525B55">
        <w:rPr>
          <w:i/>
          <w:noProof/>
          <w:color w:val="000000" w:themeColor="text1"/>
        </w:rPr>
        <w:t>Br J Sports Med</w:t>
      </w:r>
      <w:r w:rsidRPr="00525B55">
        <w:rPr>
          <w:noProof/>
          <w:color w:val="000000" w:themeColor="text1"/>
        </w:rPr>
        <w:t>, 33(2), Apr, pp. 121-126.</w:t>
      </w:r>
    </w:p>
    <w:p w14:paraId="2EEAE54C" w14:textId="77777777" w:rsidR="00A90468" w:rsidRPr="00525B55" w:rsidRDefault="00A90468" w:rsidP="00A90468">
      <w:pPr>
        <w:pStyle w:val="EndNoteBibliography"/>
        <w:rPr>
          <w:noProof/>
          <w:color w:val="000000" w:themeColor="text1"/>
        </w:rPr>
      </w:pPr>
    </w:p>
    <w:p w14:paraId="49B14B9D" w14:textId="77777777" w:rsidR="00A90468" w:rsidRPr="00525B55" w:rsidRDefault="00A90468" w:rsidP="00A90468">
      <w:pPr>
        <w:pStyle w:val="EndNoteBibliography"/>
        <w:rPr>
          <w:noProof/>
          <w:color w:val="000000" w:themeColor="text1"/>
        </w:rPr>
      </w:pPr>
      <w:r w:rsidRPr="00525B55">
        <w:rPr>
          <w:noProof/>
          <w:color w:val="000000" w:themeColor="text1"/>
        </w:rPr>
        <w:t xml:space="preserve">Piasecki, M., Ireland, A., Stashuk, D., Hamilton-Wright, A., Jones, D. A. and McPhee, J. S. (2016) 'Age-related neuromuscular changes affecting human vastus lateralis.' </w:t>
      </w:r>
      <w:r w:rsidRPr="00525B55">
        <w:rPr>
          <w:i/>
          <w:noProof/>
          <w:color w:val="000000" w:themeColor="text1"/>
        </w:rPr>
        <w:t>J Physiol</w:t>
      </w:r>
      <w:r w:rsidRPr="00525B55">
        <w:rPr>
          <w:noProof/>
          <w:color w:val="000000" w:themeColor="text1"/>
        </w:rPr>
        <w:t>, 594(16), Aug 15, pp. 4525-4536.</w:t>
      </w:r>
    </w:p>
    <w:p w14:paraId="16124533" w14:textId="77777777" w:rsidR="00A90468" w:rsidRPr="00525B55" w:rsidRDefault="00A90468" w:rsidP="00A90468">
      <w:pPr>
        <w:pStyle w:val="EndNoteBibliography"/>
        <w:rPr>
          <w:noProof/>
          <w:color w:val="000000" w:themeColor="text1"/>
        </w:rPr>
      </w:pPr>
    </w:p>
    <w:p w14:paraId="71CDA44C" w14:textId="77777777" w:rsidR="00A90468" w:rsidRPr="00525B55" w:rsidRDefault="00A90468" w:rsidP="00A90468">
      <w:pPr>
        <w:pStyle w:val="EndNoteBibliography"/>
        <w:rPr>
          <w:noProof/>
          <w:color w:val="000000" w:themeColor="text1"/>
        </w:rPr>
      </w:pPr>
      <w:r w:rsidRPr="00525B55">
        <w:rPr>
          <w:noProof/>
          <w:color w:val="000000" w:themeColor="text1"/>
        </w:rPr>
        <w:t xml:space="preserve">Pollock, R. D., Carter, S., Velloso, C. P., Duggal, N. A., Lord, J. M., Lazarus, N. R. and Harridge, S. D. (2015) 'An investigation into the relationship between age and physiological function in highly active older adults.' </w:t>
      </w:r>
      <w:r w:rsidRPr="00525B55">
        <w:rPr>
          <w:i/>
          <w:noProof/>
          <w:color w:val="000000" w:themeColor="text1"/>
        </w:rPr>
        <w:t>J Physiol</w:t>
      </w:r>
      <w:r w:rsidRPr="00525B55">
        <w:rPr>
          <w:noProof/>
          <w:color w:val="000000" w:themeColor="text1"/>
        </w:rPr>
        <w:t>, 593(3), Feb 1, pp. 657-680; discussion 680.</w:t>
      </w:r>
    </w:p>
    <w:p w14:paraId="15BD4C5B" w14:textId="77777777" w:rsidR="00A90468" w:rsidRPr="00525B55" w:rsidRDefault="00A90468" w:rsidP="00A90468">
      <w:pPr>
        <w:pStyle w:val="EndNoteBibliography"/>
        <w:rPr>
          <w:noProof/>
          <w:color w:val="000000" w:themeColor="text1"/>
        </w:rPr>
      </w:pPr>
    </w:p>
    <w:p w14:paraId="484AAFB2" w14:textId="77777777" w:rsidR="00A90468" w:rsidRPr="00525B55" w:rsidRDefault="00A90468" w:rsidP="00A90468">
      <w:pPr>
        <w:pStyle w:val="EndNoteBibliography"/>
        <w:rPr>
          <w:noProof/>
          <w:color w:val="000000" w:themeColor="text1"/>
        </w:rPr>
      </w:pPr>
      <w:r w:rsidRPr="00525B55">
        <w:rPr>
          <w:noProof/>
          <w:color w:val="000000" w:themeColor="text1"/>
        </w:rPr>
        <w:t xml:space="preserve">Rittweger, J., di Prampero, P. E., Maffulli, N. and Narici, M. V. (2009) 'Sprint and endurance power and ageing: an analysis of master athletic world records.' </w:t>
      </w:r>
      <w:r w:rsidRPr="00525B55">
        <w:rPr>
          <w:i/>
          <w:noProof/>
          <w:color w:val="000000" w:themeColor="text1"/>
        </w:rPr>
        <w:t>Proceedings. Biological sciences / The Royal Society</w:t>
      </w:r>
      <w:r w:rsidRPr="00525B55">
        <w:rPr>
          <w:noProof/>
          <w:color w:val="000000" w:themeColor="text1"/>
        </w:rPr>
        <w:t>, 276(1657), Feb 22, pp. 683-689.</w:t>
      </w:r>
    </w:p>
    <w:p w14:paraId="4DCE94AE" w14:textId="77777777" w:rsidR="00A90468" w:rsidRPr="00525B55" w:rsidRDefault="00A90468" w:rsidP="00A90468">
      <w:pPr>
        <w:pStyle w:val="EndNoteBibliography"/>
        <w:rPr>
          <w:noProof/>
          <w:color w:val="000000" w:themeColor="text1"/>
        </w:rPr>
      </w:pPr>
    </w:p>
    <w:p w14:paraId="60920876" w14:textId="77777777" w:rsidR="00A90468" w:rsidRPr="00525B55" w:rsidRDefault="00A90468" w:rsidP="00A90468">
      <w:pPr>
        <w:pStyle w:val="EndNoteBibliography"/>
        <w:rPr>
          <w:noProof/>
          <w:color w:val="000000" w:themeColor="text1"/>
        </w:rPr>
      </w:pPr>
      <w:r w:rsidRPr="00525B55">
        <w:rPr>
          <w:noProof/>
          <w:color w:val="000000" w:themeColor="text1"/>
        </w:rPr>
        <w:t xml:space="preserve">Rubenstein, L. Z. (2006) 'Falls in older people: epidemiology, risk factors and strategies for prevention.' </w:t>
      </w:r>
      <w:r w:rsidRPr="00525B55">
        <w:rPr>
          <w:i/>
          <w:noProof/>
          <w:color w:val="000000" w:themeColor="text1"/>
        </w:rPr>
        <w:t>Age Ageing</w:t>
      </w:r>
      <w:r w:rsidRPr="00525B55">
        <w:rPr>
          <w:noProof/>
          <w:color w:val="000000" w:themeColor="text1"/>
        </w:rPr>
        <w:t>, 35 Suppl 2, Sep, pp. ii37-ii41.</w:t>
      </w:r>
    </w:p>
    <w:p w14:paraId="190AF567" w14:textId="77777777" w:rsidR="00A90468" w:rsidRPr="00525B55" w:rsidRDefault="00A90468" w:rsidP="00A90468">
      <w:pPr>
        <w:pStyle w:val="EndNoteBibliography"/>
        <w:rPr>
          <w:noProof/>
          <w:color w:val="000000" w:themeColor="text1"/>
        </w:rPr>
      </w:pPr>
    </w:p>
    <w:p w14:paraId="73E262C8" w14:textId="77777777" w:rsidR="00A90468" w:rsidRPr="00525B55" w:rsidRDefault="00A90468" w:rsidP="00A90468">
      <w:pPr>
        <w:pStyle w:val="EndNoteBibliography"/>
        <w:rPr>
          <w:noProof/>
          <w:color w:val="000000" w:themeColor="text1"/>
        </w:rPr>
      </w:pPr>
      <w:r w:rsidRPr="00525B55">
        <w:rPr>
          <w:noProof/>
          <w:color w:val="000000" w:themeColor="text1"/>
        </w:rPr>
        <w:t xml:space="preserve">Runge, M., Rittweger, J., Russo, C. R., Schiessl, H. and Felsenberg, D. (2004) 'Is muscle power output a key factor in the age-related decline in physical performance? A comparison of muscle cross section, chair-rising test and jumping power.' </w:t>
      </w:r>
      <w:r w:rsidRPr="00525B55">
        <w:rPr>
          <w:i/>
          <w:noProof/>
          <w:color w:val="000000" w:themeColor="text1"/>
        </w:rPr>
        <w:t>Clinical physiology and functional imaging</w:t>
      </w:r>
      <w:r w:rsidRPr="00525B55">
        <w:rPr>
          <w:noProof/>
          <w:color w:val="000000" w:themeColor="text1"/>
        </w:rPr>
        <w:t>, 24(6), Nov, pp. 335-340.</w:t>
      </w:r>
    </w:p>
    <w:p w14:paraId="15E6E85D" w14:textId="77777777" w:rsidR="00A90468" w:rsidRPr="00525B55" w:rsidRDefault="00A90468" w:rsidP="00A90468">
      <w:pPr>
        <w:pStyle w:val="EndNoteBibliography"/>
        <w:rPr>
          <w:noProof/>
          <w:color w:val="000000" w:themeColor="text1"/>
        </w:rPr>
      </w:pPr>
    </w:p>
    <w:p w14:paraId="455C6D78" w14:textId="77777777" w:rsidR="00A90468" w:rsidRPr="00525B55" w:rsidRDefault="00A90468" w:rsidP="00A90468">
      <w:pPr>
        <w:pStyle w:val="EndNoteBibliography"/>
        <w:rPr>
          <w:noProof/>
          <w:color w:val="000000" w:themeColor="text1"/>
        </w:rPr>
      </w:pPr>
      <w:r w:rsidRPr="00525B55">
        <w:rPr>
          <w:noProof/>
          <w:color w:val="000000" w:themeColor="text1"/>
        </w:rPr>
        <w:t xml:space="preserve">Sherrington, C., Tiedemann, A., Fairhall, N., Close, J. C. and Lord, S. R. (2011) 'Exercise to prevent falls in older adults: an updated meta-analysis and best practice recommendations.' </w:t>
      </w:r>
      <w:r w:rsidRPr="00525B55">
        <w:rPr>
          <w:i/>
          <w:noProof/>
          <w:color w:val="000000" w:themeColor="text1"/>
        </w:rPr>
        <w:t>New South Wales public health bulletin</w:t>
      </w:r>
      <w:r w:rsidRPr="00525B55">
        <w:rPr>
          <w:noProof/>
          <w:color w:val="000000" w:themeColor="text1"/>
        </w:rPr>
        <w:t>, 22(3-4), Jun, pp. 78-83.</w:t>
      </w:r>
    </w:p>
    <w:p w14:paraId="10C249ED" w14:textId="77777777" w:rsidR="00A90468" w:rsidRPr="00525B55" w:rsidRDefault="00A90468" w:rsidP="00A90468">
      <w:pPr>
        <w:pStyle w:val="EndNoteBibliography"/>
        <w:rPr>
          <w:noProof/>
          <w:color w:val="000000" w:themeColor="text1"/>
        </w:rPr>
      </w:pPr>
    </w:p>
    <w:p w14:paraId="122DC3D5" w14:textId="77777777" w:rsidR="00A90468" w:rsidRPr="00525B55" w:rsidRDefault="00A90468" w:rsidP="00A90468">
      <w:pPr>
        <w:pStyle w:val="EndNoteBibliography"/>
        <w:rPr>
          <w:noProof/>
          <w:color w:val="000000" w:themeColor="text1"/>
        </w:rPr>
      </w:pPr>
      <w:r w:rsidRPr="00525B55">
        <w:rPr>
          <w:noProof/>
          <w:color w:val="000000" w:themeColor="text1"/>
        </w:rPr>
        <w:t xml:space="preserve">Shotton, J., Girshick, R., Fitzgibbon, A., Sharp, T., Cook, M., Finocchio, M., Moore, R., Kohli, P., Criminisi, A., Kipman, A. and Blake, A. (2012) 'Efficient Human Pose Estimation from Single Depth Images.' </w:t>
      </w:r>
      <w:r w:rsidRPr="00525B55">
        <w:rPr>
          <w:i/>
          <w:noProof/>
          <w:color w:val="000000" w:themeColor="text1"/>
        </w:rPr>
        <w:t>IEEE Trans Pattern Anal Mach Intell</w:t>
      </w:r>
      <w:r w:rsidRPr="00525B55">
        <w:rPr>
          <w:noProof/>
          <w:color w:val="000000" w:themeColor="text1"/>
        </w:rPr>
        <w:t>, Oct 26,</w:t>
      </w:r>
    </w:p>
    <w:p w14:paraId="283D2764" w14:textId="77777777" w:rsidR="00A90468" w:rsidRPr="00525B55" w:rsidRDefault="00A90468" w:rsidP="00A90468">
      <w:pPr>
        <w:pStyle w:val="EndNoteBibliography"/>
        <w:rPr>
          <w:noProof/>
          <w:color w:val="000000" w:themeColor="text1"/>
        </w:rPr>
      </w:pPr>
    </w:p>
    <w:p w14:paraId="55F27AF6" w14:textId="77777777" w:rsidR="00A90468" w:rsidRPr="00525B55" w:rsidRDefault="00A90468" w:rsidP="00A90468">
      <w:pPr>
        <w:pStyle w:val="EndNoteBibliography"/>
        <w:rPr>
          <w:noProof/>
          <w:color w:val="000000" w:themeColor="text1"/>
        </w:rPr>
      </w:pPr>
      <w:r w:rsidRPr="00525B55">
        <w:rPr>
          <w:noProof/>
          <w:color w:val="000000" w:themeColor="text1"/>
        </w:rPr>
        <w:t xml:space="preserve">Vernadakis, N., Derri, V., Tsitskari, E. and Antoniou, P. (2014) 'The effect of Xbox Kinect intervention on balance ability for previously injured young competitive male athletes: a preliminary study.' </w:t>
      </w:r>
      <w:r w:rsidRPr="00525B55">
        <w:rPr>
          <w:i/>
          <w:noProof/>
          <w:color w:val="000000" w:themeColor="text1"/>
        </w:rPr>
        <w:t>Phys Ther Sport</w:t>
      </w:r>
      <w:r w:rsidRPr="00525B55">
        <w:rPr>
          <w:noProof/>
          <w:color w:val="000000" w:themeColor="text1"/>
        </w:rPr>
        <w:t>, 15(3), Aug, pp. 148-155.</w:t>
      </w:r>
    </w:p>
    <w:p w14:paraId="6573E8E3" w14:textId="77777777" w:rsidR="00A90468" w:rsidRPr="00525B55" w:rsidRDefault="00A90468" w:rsidP="00A90468">
      <w:pPr>
        <w:pStyle w:val="EndNoteBibliography"/>
        <w:rPr>
          <w:noProof/>
          <w:color w:val="000000" w:themeColor="text1"/>
        </w:rPr>
      </w:pPr>
    </w:p>
    <w:p w14:paraId="139E0E88" w14:textId="77777777" w:rsidR="00A90468" w:rsidRPr="00525B55" w:rsidRDefault="00A90468" w:rsidP="00A90468">
      <w:pPr>
        <w:pStyle w:val="EndNoteBibliography"/>
        <w:rPr>
          <w:noProof/>
          <w:color w:val="000000" w:themeColor="text1"/>
        </w:rPr>
      </w:pPr>
      <w:r w:rsidRPr="00525B55">
        <w:rPr>
          <w:noProof/>
          <w:color w:val="000000" w:themeColor="text1"/>
        </w:rPr>
        <w:t xml:space="preserve">Wiesmeier, I. K., Dalin, D. and Maurer, C. (2015) 'Elderly Use Proprioception Rather than Visual and Vestibular Cues for Postural Motor Control.' </w:t>
      </w:r>
      <w:r w:rsidRPr="00525B55">
        <w:rPr>
          <w:i/>
          <w:noProof/>
          <w:color w:val="000000" w:themeColor="text1"/>
        </w:rPr>
        <w:t>Front Aging Neurosci</w:t>
      </w:r>
      <w:r w:rsidRPr="00525B55">
        <w:rPr>
          <w:noProof/>
          <w:color w:val="000000" w:themeColor="text1"/>
        </w:rPr>
        <w:t>, 7 p. 97.</w:t>
      </w:r>
    </w:p>
    <w:p w14:paraId="6710237D" w14:textId="77777777" w:rsidR="00A90468" w:rsidRPr="00525B55" w:rsidRDefault="00A90468" w:rsidP="00A90468">
      <w:pPr>
        <w:pStyle w:val="EndNoteBibliography"/>
        <w:rPr>
          <w:noProof/>
          <w:color w:val="000000" w:themeColor="text1"/>
        </w:rPr>
      </w:pPr>
    </w:p>
    <w:p w14:paraId="1FD4B950" w14:textId="31A0209E" w:rsidR="00FC46EC" w:rsidRPr="00525B55" w:rsidRDefault="00FF5E29" w:rsidP="00942CB3">
      <w:pPr>
        <w:jc w:val="both"/>
        <w:rPr>
          <w:rFonts w:eastAsiaTheme="majorEastAsia" w:cstheme="majorBidi"/>
          <w:b/>
          <w:bCs/>
          <w:color w:val="000000" w:themeColor="text1"/>
        </w:rPr>
      </w:pPr>
      <w:r w:rsidRPr="00525B55">
        <w:rPr>
          <w:rFonts w:eastAsiaTheme="majorEastAsia" w:cstheme="majorBidi"/>
          <w:b/>
          <w:bCs/>
          <w:color w:val="000000" w:themeColor="text1"/>
        </w:rPr>
        <w:fldChar w:fldCharType="end"/>
      </w:r>
    </w:p>
    <w:p w14:paraId="0D8250D3" w14:textId="77777777" w:rsidR="008E7348" w:rsidRPr="00525B55" w:rsidRDefault="008E7348" w:rsidP="00942CB3">
      <w:pPr>
        <w:jc w:val="both"/>
        <w:rPr>
          <w:rFonts w:eastAsiaTheme="majorEastAsia" w:cstheme="majorBidi"/>
          <w:b/>
          <w:bCs/>
          <w:color w:val="000000" w:themeColor="text1"/>
        </w:rPr>
      </w:pPr>
    </w:p>
    <w:p w14:paraId="4CF2ED23" w14:textId="77777777" w:rsidR="008E7348" w:rsidRPr="00525B55" w:rsidRDefault="008E7348">
      <w:pPr>
        <w:rPr>
          <w:rFonts w:asciiTheme="majorHAnsi" w:eastAsiaTheme="majorEastAsia" w:hAnsiTheme="majorHAnsi" w:cstheme="majorBidi"/>
          <w:b/>
          <w:bCs/>
          <w:color w:val="000000" w:themeColor="text1"/>
          <w:sz w:val="32"/>
          <w:szCs w:val="32"/>
        </w:rPr>
      </w:pPr>
      <w:r w:rsidRPr="00525B55">
        <w:rPr>
          <w:color w:val="000000" w:themeColor="text1"/>
        </w:rPr>
        <w:br w:type="page"/>
      </w:r>
    </w:p>
    <w:p w14:paraId="0DC6E887" w14:textId="31C77C29" w:rsidR="008E7348" w:rsidRPr="00525B55" w:rsidRDefault="008E7348" w:rsidP="008E7348">
      <w:pPr>
        <w:pStyle w:val="Heading1"/>
        <w:rPr>
          <w:color w:val="000000" w:themeColor="text1"/>
        </w:rPr>
      </w:pPr>
      <w:r w:rsidRPr="00525B55">
        <w:rPr>
          <w:color w:val="000000" w:themeColor="text1"/>
        </w:rPr>
        <w:lastRenderedPageBreak/>
        <w:t>Tables</w:t>
      </w:r>
    </w:p>
    <w:p w14:paraId="22D336F8" w14:textId="77777777" w:rsidR="008E7348" w:rsidRPr="00525B55" w:rsidRDefault="008E7348" w:rsidP="008E7348">
      <w:pPr>
        <w:rPr>
          <w:color w:val="000000" w:themeColor="text1"/>
        </w:rPr>
      </w:pPr>
    </w:p>
    <w:tbl>
      <w:tblPr>
        <w:tblStyle w:val="LightShading"/>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6"/>
        <w:gridCol w:w="1417"/>
        <w:gridCol w:w="1592"/>
        <w:gridCol w:w="818"/>
      </w:tblGrid>
      <w:tr w:rsidR="00525B55" w:rsidRPr="00525B55" w14:paraId="398C5798" w14:textId="77777777" w:rsidTr="00B767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left w:val="single" w:sz="4" w:space="0" w:color="auto"/>
              <w:right w:val="single" w:sz="4" w:space="0" w:color="auto"/>
            </w:tcBorders>
          </w:tcPr>
          <w:p w14:paraId="1BF09D37" w14:textId="77777777" w:rsidR="008E7348" w:rsidRPr="00525B55" w:rsidRDefault="008E7348" w:rsidP="00B767BF">
            <w:pPr>
              <w:spacing w:line="276" w:lineRule="auto"/>
              <w:jc w:val="both"/>
              <w:rPr>
                <w:color w:val="000000" w:themeColor="text1"/>
                <w:sz w:val="20"/>
                <w:szCs w:val="20"/>
              </w:rPr>
            </w:pPr>
            <w:r w:rsidRPr="00525B55">
              <w:rPr>
                <w:color w:val="000000" w:themeColor="text1"/>
                <w:sz w:val="20"/>
                <w:szCs w:val="20"/>
              </w:rPr>
              <w:t>Measurement</w:t>
            </w:r>
          </w:p>
        </w:tc>
        <w:tc>
          <w:tcPr>
            <w:tcW w:w="1276" w:type="dxa"/>
            <w:tcBorders>
              <w:left w:val="single" w:sz="4" w:space="0" w:color="auto"/>
              <w:right w:val="single" w:sz="4" w:space="0" w:color="auto"/>
            </w:tcBorders>
          </w:tcPr>
          <w:p w14:paraId="78CC07A4" w14:textId="77777777" w:rsidR="008E7348" w:rsidRPr="00525B55" w:rsidRDefault="008E7348" w:rsidP="00B767BF">
            <w:pPr>
              <w:spacing w:line="276" w:lineRule="auto"/>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 xml:space="preserve">Young </w:t>
            </w:r>
          </w:p>
          <w:p w14:paraId="464E156A" w14:textId="77777777" w:rsidR="008E7348" w:rsidRPr="00525B55" w:rsidRDefault="008E7348" w:rsidP="00B767BF">
            <w:pPr>
              <w:spacing w:line="276" w:lineRule="auto"/>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p>
        </w:tc>
        <w:tc>
          <w:tcPr>
            <w:tcW w:w="1417" w:type="dxa"/>
            <w:tcBorders>
              <w:left w:val="single" w:sz="4" w:space="0" w:color="auto"/>
              <w:right w:val="single" w:sz="4" w:space="0" w:color="auto"/>
            </w:tcBorders>
          </w:tcPr>
          <w:p w14:paraId="3C9860A5" w14:textId="77777777" w:rsidR="008E7348" w:rsidRPr="00525B55" w:rsidRDefault="008E7348" w:rsidP="00B767BF">
            <w:pPr>
              <w:spacing w:line="276" w:lineRule="auto"/>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Healthy Old</w:t>
            </w:r>
          </w:p>
          <w:p w14:paraId="3CC06B50" w14:textId="77777777" w:rsidR="008E7348" w:rsidRPr="00525B55" w:rsidRDefault="008E7348" w:rsidP="00B767BF">
            <w:pPr>
              <w:spacing w:line="276" w:lineRule="auto"/>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p>
        </w:tc>
        <w:tc>
          <w:tcPr>
            <w:tcW w:w="1592" w:type="dxa"/>
            <w:tcBorders>
              <w:left w:val="single" w:sz="4" w:space="0" w:color="auto"/>
              <w:right w:val="single" w:sz="4" w:space="0" w:color="auto"/>
            </w:tcBorders>
          </w:tcPr>
          <w:p w14:paraId="3CE1BFF1" w14:textId="77777777" w:rsidR="008E7348" w:rsidRPr="00525B55" w:rsidRDefault="008E7348" w:rsidP="00B767BF">
            <w:pPr>
              <w:spacing w:line="276" w:lineRule="auto"/>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 xml:space="preserve">Masters runners </w:t>
            </w:r>
          </w:p>
        </w:tc>
        <w:tc>
          <w:tcPr>
            <w:tcW w:w="818" w:type="dxa"/>
            <w:tcBorders>
              <w:left w:val="single" w:sz="4" w:space="0" w:color="auto"/>
              <w:right w:val="single" w:sz="4" w:space="0" w:color="auto"/>
            </w:tcBorders>
          </w:tcPr>
          <w:p w14:paraId="3B8D5F43" w14:textId="77777777" w:rsidR="008E7348" w:rsidRPr="00525B55" w:rsidRDefault="008E7348" w:rsidP="00B767BF">
            <w:pPr>
              <w:spacing w:line="276" w:lineRule="auto"/>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p-value</w:t>
            </w:r>
          </w:p>
        </w:tc>
      </w:tr>
      <w:tr w:rsidR="00525B55" w:rsidRPr="00525B55" w14:paraId="0A51D3A5" w14:textId="77777777" w:rsidTr="00B767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left w:val="single" w:sz="4" w:space="0" w:color="auto"/>
              <w:right w:val="single" w:sz="4" w:space="0" w:color="auto"/>
            </w:tcBorders>
          </w:tcPr>
          <w:p w14:paraId="58093C48" w14:textId="77777777" w:rsidR="008E7348" w:rsidRPr="00525B55" w:rsidRDefault="008E7348" w:rsidP="00B767BF">
            <w:pPr>
              <w:spacing w:line="276" w:lineRule="auto"/>
              <w:jc w:val="both"/>
              <w:rPr>
                <w:color w:val="000000" w:themeColor="text1"/>
                <w:sz w:val="20"/>
                <w:szCs w:val="20"/>
              </w:rPr>
            </w:pPr>
            <w:r w:rsidRPr="00525B55">
              <w:rPr>
                <w:color w:val="000000" w:themeColor="text1"/>
                <w:sz w:val="20"/>
                <w:szCs w:val="20"/>
              </w:rPr>
              <w:t>Participant Characteristics</w:t>
            </w:r>
          </w:p>
          <w:p w14:paraId="755A7CBB" w14:textId="77777777" w:rsidR="008E7348" w:rsidRPr="00525B55" w:rsidRDefault="008E7348" w:rsidP="00B767BF">
            <w:pPr>
              <w:spacing w:line="276" w:lineRule="auto"/>
              <w:jc w:val="both"/>
              <w:rPr>
                <w:color w:val="000000" w:themeColor="text1"/>
                <w:sz w:val="20"/>
                <w:szCs w:val="20"/>
              </w:rPr>
            </w:pPr>
            <w:r w:rsidRPr="00525B55">
              <w:rPr>
                <w:color w:val="000000" w:themeColor="text1"/>
                <w:sz w:val="20"/>
                <w:szCs w:val="20"/>
              </w:rPr>
              <w:t xml:space="preserve">    N (% male)</w:t>
            </w:r>
          </w:p>
          <w:p w14:paraId="2B700553" w14:textId="77777777" w:rsidR="008E7348" w:rsidRPr="00525B55" w:rsidRDefault="008E7348" w:rsidP="00B767BF">
            <w:pPr>
              <w:spacing w:line="276" w:lineRule="auto"/>
              <w:jc w:val="both"/>
              <w:rPr>
                <w:color w:val="000000" w:themeColor="text1"/>
                <w:sz w:val="20"/>
                <w:szCs w:val="20"/>
              </w:rPr>
            </w:pPr>
            <w:r w:rsidRPr="00525B55">
              <w:rPr>
                <w:color w:val="000000" w:themeColor="text1"/>
                <w:sz w:val="20"/>
                <w:szCs w:val="20"/>
              </w:rPr>
              <w:t xml:space="preserve">    Age (years)</w:t>
            </w:r>
          </w:p>
          <w:p w14:paraId="03891081" w14:textId="77777777" w:rsidR="008E7348" w:rsidRPr="00525B55" w:rsidRDefault="008E7348" w:rsidP="00B767BF">
            <w:pPr>
              <w:spacing w:line="276" w:lineRule="auto"/>
              <w:jc w:val="both"/>
              <w:rPr>
                <w:color w:val="000000" w:themeColor="text1"/>
                <w:sz w:val="20"/>
                <w:szCs w:val="20"/>
              </w:rPr>
            </w:pPr>
            <w:r w:rsidRPr="00525B55">
              <w:rPr>
                <w:color w:val="000000" w:themeColor="text1"/>
                <w:sz w:val="20"/>
                <w:szCs w:val="20"/>
              </w:rPr>
              <w:t xml:space="preserve">    Height</w:t>
            </w:r>
          </w:p>
          <w:p w14:paraId="3C4AE60D" w14:textId="77777777" w:rsidR="008E7348" w:rsidRPr="00525B55" w:rsidRDefault="008E7348" w:rsidP="00B767BF">
            <w:pPr>
              <w:spacing w:line="276" w:lineRule="auto"/>
              <w:jc w:val="both"/>
              <w:rPr>
                <w:color w:val="000000" w:themeColor="text1"/>
                <w:sz w:val="20"/>
                <w:szCs w:val="20"/>
              </w:rPr>
            </w:pPr>
            <w:r w:rsidRPr="00525B55">
              <w:rPr>
                <w:color w:val="000000" w:themeColor="text1"/>
                <w:sz w:val="20"/>
                <w:szCs w:val="20"/>
              </w:rPr>
              <w:t xml:space="preserve">    Body mass</w:t>
            </w:r>
          </w:p>
          <w:p w14:paraId="20685B9D" w14:textId="77777777" w:rsidR="008E7348" w:rsidRPr="00525B55" w:rsidRDefault="008E7348" w:rsidP="00B767BF">
            <w:pPr>
              <w:spacing w:line="276" w:lineRule="auto"/>
              <w:jc w:val="both"/>
              <w:rPr>
                <w:color w:val="000000" w:themeColor="text1"/>
                <w:sz w:val="20"/>
                <w:szCs w:val="20"/>
              </w:rPr>
            </w:pPr>
            <w:r w:rsidRPr="00525B55">
              <w:rPr>
                <w:color w:val="000000" w:themeColor="text1"/>
                <w:sz w:val="20"/>
                <w:szCs w:val="20"/>
              </w:rPr>
              <w:t xml:space="preserve">    BMI</w:t>
            </w:r>
          </w:p>
        </w:tc>
        <w:tc>
          <w:tcPr>
            <w:tcW w:w="1276" w:type="dxa"/>
            <w:tcBorders>
              <w:left w:val="single" w:sz="4" w:space="0" w:color="auto"/>
              <w:right w:val="single" w:sz="4" w:space="0" w:color="auto"/>
            </w:tcBorders>
          </w:tcPr>
          <w:p w14:paraId="5E8F562C"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3BE9C268"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15 (68)</w:t>
            </w:r>
          </w:p>
          <w:p w14:paraId="11D3E341"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25.5 (6.4)</w:t>
            </w:r>
            <w:r w:rsidRPr="00525B55">
              <w:rPr>
                <w:color w:val="000000" w:themeColor="text1"/>
                <w:sz w:val="20"/>
                <w:szCs w:val="20"/>
                <w:vertAlign w:val="superscript"/>
              </w:rPr>
              <w:t xml:space="preserve"> b,c</w:t>
            </w:r>
          </w:p>
          <w:p w14:paraId="08C1F56E"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173.2 (8.5)</w:t>
            </w:r>
          </w:p>
          <w:p w14:paraId="13F13503"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77.1 (16.3)</w:t>
            </w:r>
          </w:p>
          <w:p w14:paraId="278B6279"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25.0 (5.2)</w:t>
            </w:r>
          </w:p>
        </w:tc>
        <w:tc>
          <w:tcPr>
            <w:tcW w:w="1417" w:type="dxa"/>
            <w:tcBorders>
              <w:left w:val="single" w:sz="4" w:space="0" w:color="auto"/>
              <w:right w:val="single" w:sz="4" w:space="0" w:color="auto"/>
            </w:tcBorders>
          </w:tcPr>
          <w:p w14:paraId="294D8025"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1D39CA29"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13 (65)</w:t>
            </w:r>
          </w:p>
          <w:p w14:paraId="4D0D3BA5"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67.6 (3.9)</w:t>
            </w:r>
          </w:p>
          <w:p w14:paraId="0FB5FDFD"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170.9 (6.1)</w:t>
            </w:r>
          </w:p>
          <w:p w14:paraId="53DD8C9B"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77.5 (17.0)</w:t>
            </w:r>
          </w:p>
          <w:p w14:paraId="7567EAE6"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26.4 (5.8)</w:t>
            </w:r>
          </w:p>
        </w:tc>
        <w:tc>
          <w:tcPr>
            <w:tcW w:w="1592" w:type="dxa"/>
            <w:tcBorders>
              <w:left w:val="single" w:sz="4" w:space="0" w:color="auto"/>
              <w:right w:val="single" w:sz="4" w:space="0" w:color="auto"/>
            </w:tcBorders>
          </w:tcPr>
          <w:p w14:paraId="2EAB7C88"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03D5345E"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15 (47)</w:t>
            </w:r>
          </w:p>
          <w:p w14:paraId="2546AE27"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67.2 (5.2)</w:t>
            </w:r>
          </w:p>
          <w:p w14:paraId="2393C3E5"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165.7 (10.1)</w:t>
            </w:r>
            <w:r w:rsidRPr="00525B55">
              <w:rPr>
                <w:color w:val="000000" w:themeColor="text1"/>
                <w:sz w:val="20"/>
                <w:szCs w:val="20"/>
                <w:vertAlign w:val="superscript"/>
              </w:rPr>
              <w:t xml:space="preserve"> </w:t>
            </w:r>
          </w:p>
          <w:p w14:paraId="76CEE4BB"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61.0 (9.5)</w:t>
            </w:r>
            <w:r w:rsidRPr="00525B55">
              <w:rPr>
                <w:color w:val="000000" w:themeColor="text1"/>
                <w:sz w:val="20"/>
                <w:szCs w:val="20"/>
                <w:vertAlign w:val="superscript"/>
              </w:rPr>
              <w:t xml:space="preserve"> a,b</w:t>
            </w:r>
          </w:p>
          <w:p w14:paraId="7A29D124"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22.1 (2.2)</w:t>
            </w:r>
          </w:p>
        </w:tc>
        <w:tc>
          <w:tcPr>
            <w:tcW w:w="818" w:type="dxa"/>
            <w:tcBorders>
              <w:left w:val="single" w:sz="4" w:space="0" w:color="auto"/>
              <w:right w:val="single" w:sz="4" w:space="0" w:color="auto"/>
            </w:tcBorders>
          </w:tcPr>
          <w:p w14:paraId="314951FB"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64DAE66B"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3CC687B7"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0.000</w:t>
            </w:r>
          </w:p>
          <w:p w14:paraId="27514016"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0.058</w:t>
            </w:r>
          </w:p>
          <w:p w14:paraId="73146634"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0.005</w:t>
            </w:r>
          </w:p>
          <w:p w14:paraId="70A1CD67"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0.051</w:t>
            </w:r>
          </w:p>
        </w:tc>
      </w:tr>
      <w:tr w:rsidR="00525B55" w:rsidRPr="00525B55" w14:paraId="5B1374B3" w14:textId="77777777" w:rsidTr="00B767BF">
        <w:trPr>
          <w:jc w:val="center"/>
        </w:trPr>
        <w:tc>
          <w:tcPr>
            <w:cnfStyle w:val="001000000000" w:firstRow="0" w:lastRow="0" w:firstColumn="1" w:lastColumn="0" w:oddVBand="0" w:evenVBand="0" w:oddHBand="0" w:evenHBand="0" w:firstRowFirstColumn="0" w:firstRowLastColumn="0" w:lastRowFirstColumn="0" w:lastRowLastColumn="0"/>
            <w:tcW w:w="2694" w:type="dxa"/>
          </w:tcPr>
          <w:p w14:paraId="003111B9" w14:textId="77777777" w:rsidR="008E7348" w:rsidRPr="00525B55" w:rsidRDefault="008E7348" w:rsidP="00B767BF">
            <w:pPr>
              <w:spacing w:line="276" w:lineRule="auto"/>
              <w:jc w:val="both"/>
              <w:rPr>
                <w:i/>
                <w:color w:val="000000" w:themeColor="text1"/>
                <w:sz w:val="20"/>
                <w:szCs w:val="20"/>
              </w:rPr>
            </w:pPr>
            <w:r w:rsidRPr="00525B55">
              <w:rPr>
                <w:color w:val="000000" w:themeColor="text1"/>
                <w:sz w:val="20"/>
                <w:szCs w:val="20"/>
              </w:rPr>
              <w:t>Two-leg (Open Eyes)</w:t>
            </w:r>
          </w:p>
          <w:p w14:paraId="7581A332" w14:textId="77777777" w:rsidR="008E7348" w:rsidRPr="00525B55" w:rsidRDefault="008E7348" w:rsidP="00B767BF">
            <w:pPr>
              <w:spacing w:line="276" w:lineRule="auto"/>
              <w:jc w:val="both"/>
              <w:rPr>
                <w:color w:val="000000" w:themeColor="text1"/>
                <w:sz w:val="20"/>
                <w:szCs w:val="20"/>
              </w:rPr>
            </w:pPr>
            <w:r w:rsidRPr="00525B55">
              <w:rPr>
                <w:color w:val="000000" w:themeColor="text1"/>
                <w:sz w:val="20"/>
                <w:szCs w:val="20"/>
              </w:rPr>
              <w:t xml:space="preserve">    ML-CoM Sway (cm)</w:t>
            </w:r>
          </w:p>
          <w:p w14:paraId="095EAFD4" w14:textId="77777777" w:rsidR="008E7348" w:rsidRPr="00525B55" w:rsidRDefault="008E7348" w:rsidP="00B767BF">
            <w:pPr>
              <w:spacing w:line="276" w:lineRule="auto"/>
              <w:jc w:val="both"/>
              <w:rPr>
                <w:b w:val="0"/>
                <w:color w:val="000000" w:themeColor="text1"/>
                <w:sz w:val="20"/>
                <w:szCs w:val="20"/>
              </w:rPr>
            </w:pPr>
            <w:r w:rsidRPr="00525B55">
              <w:rPr>
                <w:color w:val="000000" w:themeColor="text1"/>
                <w:sz w:val="20"/>
                <w:szCs w:val="20"/>
              </w:rPr>
              <w:t xml:space="preserve">    AP-CoM Sway (cm)</w:t>
            </w:r>
          </w:p>
        </w:tc>
        <w:tc>
          <w:tcPr>
            <w:tcW w:w="1276" w:type="dxa"/>
          </w:tcPr>
          <w:p w14:paraId="108C00DB"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14:paraId="660984CF"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0.27 (0.11)</w:t>
            </w:r>
          </w:p>
          <w:p w14:paraId="1638DC55"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0.32 (0.2)</w:t>
            </w:r>
          </w:p>
        </w:tc>
        <w:tc>
          <w:tcPr>
            <w:tcW w:w="1417" w:type="dxa"/>
          </w:tcPr>
          <w:p w14:paraId="1E696845"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14:paraId="4CD1EC2B"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0.44 (0.15)</w:t>
            </w:r>
            <w:r w:rsidRPr="00525B55">
              <w:rPr>
                <w:color w:val="000000" w:themeColor="text1"/>
                <w:sz w:val="20"/>
                <w:szCs w:val="20"/>
                <w:vertAlign w:val="superscript"/>
              </w:rPr>
              <w:t>a,c</w:t>
            </w:r>
          </w:p>
          <w:p w14:paraId="2C5E03F1"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0.36 (0.21)</w:t>
            </w:r>
          </w:p>
        </w:tc>
        <w:tc>
          <w:tcPr>
            <w:tcW w:w="1592" w:type="dxa"/>
          </w:tcPr>
          <w:p w14:paraId="2DC9F19E"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14:paraId="374715A9"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0.22 (0.09)</w:t>
            </w:r>
          </w:p>
          <w:p w14:paraId="3D16D760"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0.38 (0.17)</w:t>
            </w:r>
          </w:p>
        </w:tc>
        <w:tc>
          <w:tcPr>
            <w:tcW w:w="818" w:type="dxa"/>
          </w:tcPr>
          <w:p w14:paraId="305155B1"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14:paraId="3B513CA5"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0.001</w:t>
            </w:r>
          </w:p>
          <w:p w14:paraId="36905B83"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0.667</w:t>
            </w:r>
          </w:p>
        </w:tc>
      </w:tr>
      <w:tr w:rsidR="00525B55" w:rsidRPr="00525B55" w14:paraId="325B913C" w14:textId="77777777" w:rsidTr="00B767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left w:val="single" w:sz="4" w:space="0" w:color="auto"/>
              <w:right w:val="single" w:sz="4" w:space="0" w:color="auto"/>
            </w:tcBorders>
          </w:tcPr>
          <w:p w14:paraId="1470D524" w14:textId="77777777" w:rsidR="008E7348" w:rsidRPr="00525B55" w:rsidRDefault="008E7348" w:rsidP="00B767BF">
            <w:pPr>
              <w:spacing w:line="276" w:lineRule="auto"/>
              <w:jc w:val="both"/>
              <w:rPr>
                <w:color w:val="000000" w:themeColor="text1"/>
                <w:sz w:val="20"/>
                <w:szCs w:val="20"/>
              </w:rPr>
            </w:pPr>
            <w:r w:rsidRPr="00525B55">
              <w:rPr>
                <w:color w:val="000000" w:themeColor="text1"/>
                <w:sz w:val="20"/>
                <w:szCs w:val="20"/>
              </w:rPr>
              <w:t>Semi Tandem (Open Eyes)</w:t>
            </w:r>
          </w:p>
          <w:p w14:paraId="47AD7EF3" w14:textId="77777777" w:rsidR="008E7348" w:rsidRPr="00525B55" w:rsidRDefault="008E7348" w:rsidP="00B767BF">
            <w:pPr>
              <w:spacing w:line="276" w:lineRule="auto"/>
              <w:jc w:val="both"/>
              <w:rPr>
                <w:b w:val="0"/>
                <w:color w:val="000000" w:themeColor="text1"/>
                <w:sz w:val="20"/>
                <w:szCs w:val="20"/>
              </w:rPr>
            </w:pPr>
            <w:r w:rsidRPr="00525B55">
              <w:rPr>
                <w:color w:val="000000" w:themeColor="text1"/>
                <w:sz w:val="20"/>
                <w:szCs w:val="20"/>
              </w:rPr>
              <w:t xml:space="preserve">    ML-CoM Sway (cm)</w:t>
            </w:r>
          </w:p>
          <w:p w14:paraId="65EC04F2" w14:textId="77777777" w:rsidR="008E7348" w:rsidRPr="00525B55" w:rsidRDefault="008E7348" w:rsidP="00B767BF">
            <w:pPr>
              <w:spacing w:line="276" w:lineRule="auto"/>
              <w:jc w:val="both"/>
              <w:rPr>
                <w:b w:val="0"/>
                <w:color w:val="000000" w:themeColor="text1"/>
                <w:sz w:val="20"/>
                <w:szCs w:val="20"/>
              </w:rPr>
            </w:pPr>
            <w:r w:rsidRPr="00525B55">
              <w:rPr>
                <w:color w:val="000000" w:themeColor="text1"/>
                <w:sz w:val="20"/>
                <w:szCs w:val="20"/>
              </w:rPr>
              <w:t xml:space="preserve">    AP-CoM Sway (cm)</w:t>
            </w:r>
          </w:p>
        </w:tc>
        <w:tc>
          <w:tcPr>
            <w:tcW w:w="1276" w:type="dxa"/>
            <w:tcBorders>
              <w:left w:val="single" w:sz="4" w:space="0" w:color="auto"/>
              <w:right w:val="single" w:sz="4" w:space="0" w:color="auto"/>
            </w:tcBorders>
          </w:tcPr>
          <w:p w14:paraId="2A869B7F"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090819FA"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0.29 (0.08)</w:t>
            </w:r>
          </w:p>
          <w:p w14:paraId="16D94033"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0.21 (0.07)</w:t>
            </w:r>
          </w:p>
        </w:tc>
        <w:tc>
          <w:tcPr>
            <w:tcW w:w="1417" w:type="dxa"/>
            <w:tcBorders>
              <w:left w:val="single" w:sz="4" w:space="0" w:color="auto"/>
              <w:right w:val="single" w:sz="4" w:space="0" w:color="auto"/>
            </w:tcBorders>
          </w:tcPr>
          <w:p w14:paraId="278096BB"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0B23523D"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0.49 (0.16)</w:t>
            </w:r>
            <w:r w:rsidRPr="00525B55">
              <w:rPr>
                <w:color w:val="000000" w:themeColor="text1"/>
                <w:sz w:val="20"/>
                <w:szCs w:val="20"/>
                <w:vertAlign w:val="superscript"/>
              </w:rPr>
              <w:t xml:space="preserve"> a,c</w:t>
            </w:r>
          </w:p>
          <w:p w14:paraId="65169A84"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0.36 (0.14)</w:t>
            </w:r>
            <w:r w:rsidRPr="00525B55">
              <w:rPr>
                <w:color w:val="000000" w:themeColor="text1"/>
                <w:sz w:val="20"/>
                <w:szCs w:val="20"/>
                <w:vertAlign w:val="superscript"/>
              </w:rPr>
              <w:t xml:space="preserve"> a,c</w:t>
            </w:r>
          </w:p>
        </w:tc>
        <w:tc>
          <w:tcPr>
            <w:tcW w:w="1592" w:type="dxa"/>
            <w:tcBorders>
              <w:left w:val="single" w:sz="4" w:space="0" w:color="auto"/>
              <w:right w:val="single" w:sz="4" w:space="0" w:color="auto"/>
            </w:tcBorders>
          </w:tcPr>
          <w:p w14:paraId="2F32A82D"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456A813E"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0.29 (0.11)</w:t>
            </w:r>
          </w:p>
          <w:p w14:paraId="21ECF886"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0.28 (0.14)</w:t>
            </w:r>
          </w:p>
        </w:tc>
        <w:tc>
          <w:tcPr>
            <w:tcW w:w="818" w:type="dxa"/>
            <w:tcBorders>
              <w:left w:val="single" w:sz="4" w:space="0" w:color="auto"/>
              <w:right w:val="single" w:sz="4" w:space="0" w:color="auto"/>
            </w:tcBorders>
          </w:tcPr>
          <w:p w14:paraId="1B06EDB8"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73DA78CB"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0.001</w:t>
            </w:r>
          </w:p>
          <w:p w14:paraId="1F58F27E"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0.009</w:t>
            </w:r>
          </w:p>
        </w:tc>
      </w:tr>
      <w:tr w:rsidR="00525B55" w:rsidRPr="00525B55" w14:paraId="66A07506" w14:textId="77777777" w:rsidTr="00B767BF">
        <w:trPr>
          <w:jc w:val="center"/>
        </w:trPr>
        <w:tc>
          <w:tcPr>
            <w:cnfStyle w:val="001000000000" w:firstRow="0" w:lastRow="0" w:firstColumn="1" w:lastColumn="0" w:oddVBand="0" w:evenVBand="0" w:oddHBand="0" w:evenHBand="0" w:firstRowFirstColumn="0" w:firstRowLastColumn="0" w:lastRowFirstColumn="0" w:lastRowLastColumn="0"/>
            <w:tcW w:w="2694" w:type="dxa"/>
          </w:tcPr>
          <w:p w14:paraId="7DDF6CE1" w14:textId="77777777" w:rsidR="008E7348" w:rsidRPr="00525B55" w:rsidRDefault="008E7348" w:rsidP="00B767BF">
            <w:pPr>
              <w:spacing w:line="276" w:lineRule="auto"/>
              <w:jc w:val="both"/>
              <w:rPr>
                <w:i/>
                <w:color w:val="000000" w:themeColor="text1"/>
                <w:sz w:val="20"/>
                <w:szCs w:val="20"/>
              </w:rPr>
            </w:pPr>
            <w:r w:rsidRPr="00525B55">
              <w:rPr>
                <w:color w:val="000000" w:themeColor="text1"/>
                <w:sz w:val="20"/>
                <w:szCs w:val="20"/>
              </w:rPr>
              <w:t>Tandem (Open Eyes)</w:t>
            </w:r>
          </w:p>
          <w:p w14:paraId="7F60FBE1" w14:textId="77777777" w:rsidR="008E7348" w:rsidRPr="00525B55" w:rsidRDefault="008E7348" w:rsidP="00B767BF">
            <w:pPr>
              <w:spacing w:line="276" w:lineRule="auto"/>
              <w:jc w:val="both"/>
              <w:rPr>
                <w:b w:val="0"/>
                <w:color w:val="000000" w:themeColor="text1"/>
                <w:sz w:val="20"/>
                <w:szCs w:val="20"/>
              </w:rPr>
            </w:pPr>
            <w:r w:rsidRPr="00525B55">
              <w:rPr>
                <w:color w:val="000000" w:themeColor="text1"/>
                <w:sz w:val="20"/>
                <w:szCs w:val="20"/>
              </w:rPr>
              <w:t xml:space="preserve">    ML-CoM Sway (cm)</w:t>
            </w:r>
          </w:p>
          <w:p w14:paraId="46ABE897" w14:textId="77777777" w:rsidR="008E7348" w:rsidRPr="00525B55" w:rsidRDefault="008E7348" w:rsidP="00B767BF">
            <w:pPr>
              <w:spacing w:line="276" w:lineRule="auto"/>
              <w:jc w:val="both"/>
              <w:rPr>
                <w:b w:val="0"/>
                <w:color w:val="000000" w:themeColor="text1"/>
                <w:sz w:val="20"/>
                <w:szCs w:val="20"/>
              </w:rPr>
            </w:pPr>
            <w:r w:rsidRPr="00525B55">
              <w:rPr>
                <w:color w:val="000000" w:themeColor="text1"/>
                <w:sz w:val="20"/>
                <w:szCs w:val="20"/>
              </w:rPr>
              <w:t xml:space="preserve">    AP-CoM Sway (cm)</w:t>
            </w:r>
          </w:p>
        </w:tc>
        <w:tc>
          <w:tcPr>
            <w:tcW w:w="1276" w:type="dxa"/>
          </w:tcPr>
          <w:p w14:paraId="4C06BA74"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14:paraId="392BC690"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0.41 (0.2)</w:t>
            </w:r>
          </w:p>
          <w:p w14:paraId="5F6D54A8"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0.27 (0.11)</w:t>
            </w:r>
          </w:p>
        </w:tc>
        <w:tc>
          <w:tcPr>
            <w:tcW w:w="1417" w:type="dxa"/>
          </w:tcPr>
          <w:p w14:paraId="0055A2C7"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14:paraId="7052556D"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1.87 (3.86)</w:t>
            </w:r>
            <w:r w:rsidRPr="00525B55">
              <w:rPr>
                <w:color w:val="000000" w:themeColor="text1"/>
                <w:sz w:val="20"/>
                <w:szCs w:val="20"/>
                <w:vertAlign w:val="superscript"/>
              </w:rPr>
              <w:t xml:space="preserve"> a,c</w:t>
            </w:r>
          </w:p>
          <w:p w14:paraId="21A42C17"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1.33 (1.86)</w:t>
            </w:r>
            <w:r w:rsidRPr="00525B55">
              <w:rPr>
                <w:color w:val="000000" w:themeColor="text1"/>
                <w:sz w:val="20"/>
                <w:szCs w:val="20"/>
                <w:vertAlign w:val="superscript"/>
              </w:rPr>
              <w:t xml:space="preserve"> a,c</w:t>
            </w:r>
          </w:p>
        </w:tc>
        <w:tc>
          <w:tcPr>
            <w:tcW w:w="1592" w:type="dxa"/>
          </w:tcPr>
          <w:p w14:paraId="323C2907"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14:paraId="48FEADA3"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0.30 (0.12)</w:t>
            </w:r>
          </w:p>
          <w:p w14:paraId="6D58139D"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0.30 (0.16)</w:t>
            </w:r>
          </w:p>
        </w:tc>
        <w:tc>
          <w:tcPr>
            <w:tcW w:w="818" w:type="dxa"/>
          </w:tcPr>
          <w:p w14:paraId="66F56039"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14:paraId="6E796403"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0.117</w:t>
            </w:r>
          </w:p>
          <w:p w14:paraId="41FECA37"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0.016</w:t>
            </w:r>
          </w:p>
        </w:tc>
      </w:tr>
      <w:tr w:rsidR="00525B55" w:rsidRPr="00525B55" w14:paraId="5A79C666" w14:textId="77777777" w:rsidTr="00B767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left w:val="single" w:sz="4" w:space="0" w:color="auto"/>
              <w:right w:val="single" w:sz="4" w:space="0" w:color="auto"/>
            </w:tcBorders>
          </w:tcPr>
          <w:p w14:paraId="34B6473D" w14:textId="77777777" w:rsidR="008E7348" w:rsidRPr="00525B55" w:rsidRDefault="008E7348" w:rsidP="00B767BF">
            <w:pPr>
              <w:spacing w:line="276" w:lineRule="auto"/>
              <w:jc w:val="both"/>
              <w:rPr>
                <w:color w:val="000000" w:themeColor="text1"/>
                <w:sz w:val="20"/>
                <w:szCs w:val="20"/>
              </w:rPr>
            </w:pPr>
            <w:r w:rsidRPr="00525B55">
              <w:rPr>
                <w:color w:val="000000" w:themeColor="text1"/>
                <w:sz w:val="20"/>
                <w:szCs w:val="20"/>
              </w:rPr>
              <w:t>One Leg (Open Eyes)</w:t>
            </w:r>
          </w:p>
          <w:p w14:paraId="4FD7C3C1" w14:textId="77777777" w:rsidR="008E7348" w:rsidRPr="00525B55" w:rsidRDefault="008E7348" w:rsidP="00B767BF">
            <w:pPr>
              <w:spacing w:line="276" w:lineRule="auto"/>
              <w:jc w:val="both"/>
              <w:rPr>
                <w:b w:val="0"/>
                <w:color w:val="000000" w:themeColor="text1"/>
                <w:sz w:val="20"/>
                <w:szCs w:val="20"/>
              </w:rPr>
            </w:pPr>
            <w:r w:rsidRPr="00525B55">
              <w:rPr>
                <w:color w:val="000000" w:themeColor="text1"/>
                <w:sz w:val="20"/>
                <w:szCs w:val="20"/>
              </w:rPr>
              <w:t xml:space="preserve">    Total Time (s)</w:t>
            </w:r>
          </w:p>
          <w:p w14:paraId="237D9FBA" w14:textId="77777777" w:rsidR="008E7348" w:rsidRPr="00525B55" w:rsidRDefault="008E7348" w:rsidP="00B767BF">
            <w:pPr>
              <w:spacing w:line="276" w:lineRule="auto"/>
              <w:jc w:val="both"/>
              <w:rPr>
                <w:b w:val="0"/>
                <w:color w:val="000000" w:themeColor="text1"/>
                <w:sz w:val="20"/>
                <w:szCs w:val="20"/>
              </w:rPr>
            </w:pPr>
            <w:r w:rsidRPr="00525B55">
              <w:rPr>
                <w:color w:val="000000" w:themeColor="text1"/>
                <w:sz w:val="20"/>
                <w:szCs w:val="20"/>
              </w:rPr>
              <w:t xml:space="preserve">    ML-CoM Sway (cm)</w:t>
            </w:r>
          </w:p>
          <w:p w14:paraId="25656988" w14:textId="77777777" w:rsidR="008E7348" w:rsidRPr="00525B55" w:rsidRDefault="008E7348" w:rsidP="00B767BF">
            <w:pPr>
              <w:spacing w:line="276" w:lineRule="auto"/>
              <w:jc w:val="both"/>
              <w:rPr>
                <w:b w:val="0"/>
                <w:color w:val="000000" w:themeColor="text1"/>
                <w:sz w:val="20"/>
                <w:szCs w:val="20"/>
              </w:rPr>
            </w:pPr>
            <w:r w:rsidRPr="00525B55">
              <w:rPr>
                <w:color w:val="000000" w:themeColor="text1"/>
                <w:sz w:val="20"/>
                <w:szCs w:val="20"/>
              </w:rPr>
              <w:t xml:space="preserve">    AP-CoM Sway (cm)</w:t>
            </w:r>
          </w:p>
        </w:tc>
        <w:tc>
          <w:tcPr>
            <w:tcW w:w="1276" w:type="dxa"/>
            <w:tcBorders>
              <w:left w:val="single" w:sz="4" w:space="0" w:color="auto"/>
              <w:right w:val="single" w:sz="4" w:space="0" w:color="auto"/>
            </w:tcBorders>
          </w:tcPr>
          <w:p w14:paraId="3E8E3A68"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716383DE"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9.74 (0.72)</w:t>
            </w:r>
          </w:p>
          <w:p w14:paraId="11C6BE8F"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0.28 (0.09)</w:t>
            </w:r>
          </w:p>
          <w:p w14:paraId="10891E70"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0.41 (0.21)</w:t>
            </w:r>
          </w:p>
        </w:tc>
        <w:tc>
          <w:tcPr>
            <w:tcW w:w="1417" w:type="dxa"/>
            <w:tcBorders>
              <w:left w:val="single" w:sz="4" w:space="0" w:color="auto"/>
              <w:right w:val="single" w:sz="4" w:space="0" w:color="auto"/>
            </w:tcBorders>
          </w:tcPr>
          <w:p w14:paraId="776161C9"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6DF15793"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8.47 (2.42)</w:t>
            </w:r>
          </w:p>
          <w:p w14:paraId="5EB99078"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3.85 (4.62)</w:t>
            </w:r>
            <w:r w:rsidRPr="00525B55">
              <w:rPr>
                <w:color w:val="000000" w:themeColor="text1"/>
                <w:sz w:val="20"/>
                <w:szCs w:val="20"/>
                <w:vertAlign w:val="superscript"/>
              </w:rPr>
              <w:t xml:space="preserve"> a</w:t>
            </w:r>
          </w:p>
          <w:p w14:paraId="0FE8455B"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1.78 (2.13)</w:t>
            </w:r>
            <w:r w:rsidRPr="00525B55">
              <w:rPr>
                <w:color w:val="000000" w:themeColor="text1"/>
                <w:sz w:val="20"/>
                <w:szCs w:val="20"/>
                <w:vertAlign w:val="superscript"/>
              </w:rPr>
              <w:t xml:space="preserve"> a</w:t>
            </w:r>
          </w:p>
        </w:tc>
        <w:tc>
          <w:tcPr>
            <w:tcW w:w="1592" w:type="dxa"/>
            <w:tcBorders>
              <w:left w:val="single" w:sz="4" w:space="0" w:color="auto"/>
              <w:right w:val="single" w:sz="4" w:space="0" w:color="auto"/>
            </w:tcBorders>
          </w:tcPr>
          <w:p w14:paraId="5CB96DE7"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50BA1973"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10.00 (0.00)</w:t>
            </w:r>
          </w:p>
          <w:p w14:paraId="0E6F2526"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0.32 (0.12)</w:t>
            </w:r>
          </w:p>
          <w:p w14:paraId="58F0EA83"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0.68 (0.46)</w:t>
            </w:r>
          </w:p>
        </w:tc>
        <w:tc>
          <w:tcPr>
            <w:tcW w:w="818" w:type="dxa"/>
            <w:tcBorders>
              <w:left w:val="single" w:sz="4" w:space="0" w:color="auto"/>
              <w:right w:val="single" w:sz="4" w:space="0" w:color="auto"/>
            </w:tcBorders>
          </w:tcPr>
          <w:p w14:paraId="2D6176E9"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0F1BA1E3"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0.165</w:t>
            </w:r>
          </w:p>
          <w:p w14:paraId="321E41C1"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0.001</w:t>
            </w:r>
          </w:p>
          <w:p w14:paraId="4DCD5D1B"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0.012</w:t>
            </w:r>
          </w:p>
        </w:tc>
      </w:tr>
      <w:tr w:rsidR="00525B55" w:rsidRPr="00525B55" w14:paraId="5A6261DB" w14:textId="77777777" w:rsidTr="00B767BF">
        <w:trPr>
          <w:jc w:val="center"/>
        </w:trPr>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auto"/>
            </w:tcBorders>
          </w:tcPr>
          <w:p w14:paraId="0CBD1EFC" w14:textId="77777777" w:rsidR="008E7348" w:rsidRPr="00525B55" w:rsidRDefault="008E7348" w:rsidP="00B767BF">
            <w:pPr>
              <w:spacing w:line="276" w:lineRule="auto"/>
              <w:jc w:val="both"/>
              <w:rPr>
                <w:i/>
                <w:color w:val="000000" w:themeColor="text1"/>
                <w:sz w:val="20"/>
                <w:szCs w:val="20"/>
              </w:rPr>
            </w:pPr>
            <w:r w:rsidRPr="00525B55">
              <w:rPr>
                <w:color w:val="000000" w:themeColor="text1"/>
                <w:sz w:val="20"/>
                <w:szCs w:val="20"/>
              </w:rPr>
              <w:t>One Leg (Closed Eyes)</w:t>
            </w:r>
          </w:p>
          <w:p w14:paraId="4E5A5A8D" w14:textId="77777777" w:rsidR="008E7348" w:rsidRPr="00525B55" w:rsidRDefault="008E7348" w:rsidP="00B767BF">
            <w:pPr>
              <w:spacing w:line="276" w:lineRule="auto"/>
              <w:jc w:val="both"/>
              <w:rPr>
                <w:b w:val="0"/>
                <w:color w:val="000000" w:themeColor="text1"/>
                <w:sz w:val="20"/>
                <w:szCs w:val="20"/>
              </w:rPr>
            </w:pPr>
            <w:r w:rsidRPr="00525B55">
              <w:rPr>
                <w:color w:val="000000" w:themeColor="text1"/>
                <w:sz w:val="20"/>
                <w:szCs w:val="20"/>
              </w:rPr>
              <w:t xml:space="preserve">    Total Time (s)</w:t>
            </w:r>
          </w:p>
          <w:p w14:paraId="7B50A51E" w14:textId="77777777" w:rsidR="008E7348" w:rsidRPr="00525B55" w:rsidRDefault="008E7348" w:rsidP="00B767BF">
            <w:pPr>
              <w:spacing w:line="276" w:lineRule="auto"/>
              <w:jc w:val="both"/>
              <w:rPr>
                <w:b w:val="0"/>
                <w:color w:val="000000" w:themeColor="text1"/>
                <w:sz w:val="20"/>
                <w:szCs w:val="20"/>
              </w:rPr>
            </w:pPr>
            <w:r w:rsidRPr="00525B55">
              <w:rPr>
                <w:color w:val="000000" w:themeColor="text1"/>
                <w:sz w:val="20"/>
                <w:szCs w:val="20"/>
              </w:rPr>
              <w:t xml:space="preserve">    ML-CoM Sway (cm)</w:t>
            </w:r>
          </w:p>
          <w:p w14:paraId="5FDB5E31" w14:textId="77777777" w:rsidR="008E7348" w:rsidRPr="00525B55" w:rsidRDefault="008E7348" w:rsidP="00B767BF">
            <w:pPr>
              <w:spacing w:line="276" w:lineRule="auto"/>
              <w:jc w:val="both"/>
              <w:rPr>
                <w:b w:val="0"/>
                <w:color w:val="000000" w:themeColor="text1"/>
                <w:sz w:val="20"/>
                <w:szCs w:val="20"/>
              </w:rPr>
            </w:pPr>
            <w:r w:rsidRPr="00525B55">
              <w:rPr>
                <w:color w:val="000000" w:themeColor="text1"/>
                <w:sz w:val="20"/>
                <w:szCs w:val="20"/>
              </w:rPr>
              <w:t xml:space="preserve">    AP-CoM Sway (cm)</w:t>
            </w:r>
          </w:p>
        </w:tc>
        <w:tc>
          <w:tcPr>
            <w:tcW w:w="1276" w:type="dxa"/>
            <w:tcBorders>
              <w:bottom w:val="single" w:sz="4" w:space="0" w:color="auto"/>
            </w:tcBorders>
          </w:tcPr>
          <w:p w14:paraId="7DB96606"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14:paraId="4C8BE76B"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9.47 (1.24)</w:t>
            </w:r>
          </w:p>
          <w:p w14:paraId="2E39DBCC"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1.5 (1.78)</w:t>
            </w:r>
          </w:p>
          <w:p w14:paraId="7CB1F879"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1.47 (1.16)</w:t>
            </w:r>
          </w:p>
        </w:tc>
        <w:tc>
          <w:tcPr>
            <w:tcW w:w="1417" w:type="dxa"/>
            <w:tcBorders>
              <w:bottom w:val="single" w:sz="4" w:space="0" w:color="auto"/>
            </w:tcBorders>
          </w:tcPr>
          <w:p w14:paraId="52963237"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14:paraId="67115659"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5.09 (1.70)</w:t>
            </w:r>
            <w:r w:rsidRPr="00525B55">
              <w:rPr>
                <w:color w:val="000000" w:themeColor="text1"/>
                <w:sz w:val="20"/>
                <w:szCs w:val="20"/>
                <w:vertAlign w:val="superscript"/>
              </w:rPr>
              <w:t xml:space="preserve"> a,c</w:t>
            </w:r>
          </w:p>
          <w:p w14:paraId="1F2A8387"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12.66 (9.1)</w:t>
            </w:r>
            <w:r w:rsidRPr="00525B55">
              <w:rPr>
                <w:color w:val="000000" w:themeColor="text1"/>
                <w:sz w:val="20"/>
                <w:szCs w:val="20"/>
                <w:vertAlign w:val="superscript"/>
              </w:rPr>
              <w:t xml:space="preserve"> a</w:t>
            </w:r>
          </w:p>
          <w:p w14:paraId="3D049ACD"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7.07 (5.57)</w:t>
            </w:r>
            <w:r w:rsidRPr="00525B55">
              <w:rPr>
                <w:color w:val="000000" w:themeColor="text1"/>
                <w:sz w:val="20"/>
                <w:szCs w:val="20"/>
                <w:vertAlign w:val="superscript"/>
              </w:rPr>
              <w:t xml:space="preserve"> a</w:t>
            </w:r>
          </w:p>
        </w:tc>
        <w:tc>
          <w:tcPr>
            <w:tcW w:w="1592" w:type="dxa"/>
            <w:tcBorders>
              <w:bottom w:val="single" w:sz="4" w:space="0" w:color="auto"/>
            </w:tcBorders>
          </w:tcPr>
          <w:p w14:paraId="74B36C42"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14:paraId="224D0C40"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8.12 (2.96)</w:t>
            </w:r>
            <w:r w:rsidRPr="00525B55">
              <w:rPr>
                <w:color w:val="000000" w:themeColor="text1"/>
                <w:sz w:val="20"/>
                <w:szCs w:val="20"/>
                <w:vertAlign w:val="superscript"/>
              </w:rPr>
              <w:t xml:space="preserve"> a,b</w:t>
            </w:r>
          </w:p>
          <w:p w14:paraId="00DBB8DD"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11.93 (14.86)</w:t>
            </w:r>
            <w:r w:rsidRPr="00525B55">
              <w:rPr>
                <w:color w:val="000000" w:themeColor="text1"/>
                <w:sz w:val="20"/>
                <w:szCs w:val="20"/>
                <w:vertAlign w:val="superscript"/>
              </w:rPr>
              <w:t xml:space="preserve"> a</w:t>
            </w:r>
          </w:p>
          <w:p w14:paraId="084F9FF3"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5.48 (7.68)</w:t>
            </w:r>
            <w:r w:rsidRPr="00525B55">
              <w:rPr>
                <w:color w:val="000000" w:themeColor="text1"/>
                <w:sz w:val="20"/>
                <w:szCs w:val="20"/>
                <w:vertAlign w:val="superscript"/>
              </w:rPr>
              <w:t xml:space="preserve"> a</w:t>
            </w:r>
          </w:p>
        </w:tc>
        <w:tc>
          <w:tcPr>
            <w:tcW w:w="818" w:type="dxa"/>
            <w:tcBorders>
              <w:bottom w:val="single" w:sz="4" w:space="0" w:color="auto"/>
            </w:tcBorders>
          </w:tcPr>
          <w:p w14:paraId="71B7E074"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14:paraId="362AA9CE"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0.001</w:t>
            </w:r>
          </w:p>
          <w:p w14:paraId="1DC11609"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0.010</w:t>
            </w:r>
          </w:p>
          <w:p w14:paraId="137714B7"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25B55">
              <w:rPr>
                <w:color w:val="000000" w:themeColor="text1"/>
                <w:sz w:val="20"/>
                <w:szCs w:val="20"/>
              </w:rPr>
              <w:t>0.036</w:t>
            </w:r>
          </w:p>
        </w:tc>
      </w:tr>
      <w:tr w:rsidR="00525B55" w:rsidRPr="00525B55" w14:paraId="0CC87F0E" w14:textId="77777777" w:rsidTr="00B767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left w:val="single" w:sz="4" w:space="0" w:color="auto"/>
              <w:right w:val="single" w:sz="4" w:space="0" w:color="auto"/>
            </w:tcBorders>
          </w:tcPr>
          <w:p w14:paraId="0B51034D" w14:textId="77777777" w:rsidR="008E7348" w:rsidRPr="00525B55" w:rsidRDefault="008E7348" w:rsidP="00B767BF">
            <w:pPr>
              <w:spacing w:line="276" w:lineRule="auto"/>
              <w:jc w:val="both"/>
              <w:rPr>
                <w:color w:val="000000" w:themeColor="text1"/>
                <w:sz w:val="20"/>
                <w:szCs w:val="20"/>
              </w:rPr>
            </w:pPr>
            <w:r w:rsidRPr="00525B55">
              <w:rPr>
                <w:color w:val="000000" w:themeColor="text1"/>
                <w:sz w:val="20"/>
                <w:szCs w:val="20"/>
              </w:rPr>
              <w:t>Chair Stand</w:t>
            </w:r>
          </w:p>
          <w:p w14:paraId="3DF8544D" w14:textId="77777777" w:rsidR="008E7348" w:rsidRPr="00525B55" w:rsidRDefault="008E7348" w:rsidP="00B767BF">
            <w:pPr>
              <w:spacing w:line="276" w:lineRule="auto"/>
              <w:jc w:val="both"/>
              <w:rPr>
                <w:color w:val="000000" w:themeColor="text1"/>
                <w:sz w:val="20"/>
                <w:szCs w:val="20"/>
              </w:rPr>
            </w:pPr>
            <w:r w:rsidRPr="00525B55">
              <w:rPr>
                <w:color w:val="000000" w:themeColor="text1"/>
                <w:sz w:val="20"/>
                <w:szCs w:val="20"/>
              </w:rPr>
              <w:t xml:space="preserve">    Total Time (s)</w:t>
            </w:r>
          </w:p>
          <w:p w14:paraId="7AC6D1B4" w14:textId="77777777" w:rsidR="008E7348" w:rsidRPr="00525B55" w:rsidRDefault="008E7348" w:rsidP="00B767BF">
            <w:pPr>
              <w:spacing w:line="276" w:lineRule="auto"/>
              <w:jc w:val="both"/>
              <w:rPr>
                <w:b w:val="0"/>
                <w:color w:val="000000" w:themeColor="text1"/>
                <w:sz w:val="20"/>
                <w:szCs w:val="20"/>
              </w:rPr>
            </w:pPr>
            <w:r w:rsidRPr="00525B55">
              <w:rPr>
                <w:color w:val="000000" w:themeColor="text1"/>
                <w:sz w:val="20"/>
                <w:szCs w:val="20"/>
              </w:rPr>
              <w:t xml:space="preserve">    ML CoM Sway (cm)</w:t>
            </w:r>
          </w:p>
          <w:p w14:paraId="3867EE63" w14:textId="77777777" w:rsidR="008E7348" w:rsidRPr="00525B55" w:rsidRDefault="008E7348" w:rsidP="00B767BF">
            <w:pPr>
              <w:spacing w:line="276" w:lineRule="auto"/>
              <w:jc w:val="both"/>
              <w:rPr>
                <w:b w:val="0"/>
                <w:color w:val="000000" w:themeColor="text1"/>
                <w:sz w:val="20"/>
                <w:szCs w:val="20"/>
              </w:rPr>
            </w:pPr>
            <w:r w:rsidRPr="00525B55">
              <w:rPr>
                <w:color w:val="000000" w:themeColor="text1"/>
                <w:sz w:val="20"/>
                <w:szCs w:val="20"/>
              </w:rPr>
              <w:t xml:space="preserve">    AP CoM Sway (cm)</w:t>
            </w:r>
          </w:p>
          <w:p w14:paraId="06311985" w14:textId="77777777" w:rsidR="008E7348" w:rsidRPr="00525B55" w:rsidRDefault="008E7348" w:rsidP="00B767BF">
            <w:pPr>
              <w:spacing w:line="276" w:lineRule="auto"/>
              <w:jc w:val="both"/>
              <w:rPr>
                <w:b w:val="0"/>
                <w:color w:val="000000" w:themeColor="text1"/>
                <w:sz w:val="20"/>
                <w:szCs w:val="20"/>
              </w:rPr>
            </w:pPr>
            <w:r w:rsidRPr="00525B55">
              <w:rPr>
                <w:color w:val="000000" w:themeColor="text1"/>
                <w:sz w:val="20"/>
                <w:szCs w:val="20"/>
              </w:rPr>
              <w:t xml:space="preserve">    Time Rise (s)</w:t>
            </w:r>
          </w:p>
          <w:p w14:paraId="24ACB6B8" w14:textId="77777777" w:rsidR="008E7348" w:rsidRPr="00525B55" w:rsidRDefault="008E7348" w:rsidP="00B767BF">
            <w:pPr>
              <w:spacing w:line="276" w:lineRule="auto"/>
              <w:jc w:val="both"/>
              <w:rPr>
                <w:color w:val="000000" w:themeColor="text1"/>
                <w:sz w:val="20"/>
                <w:szCs w:val="20"/>
              </w:rPr>
            </w:pPr>
            <w:r w:rsidRPr="00525B55">
              <w:rPr>
                <w:color w:val="000000" w:themeColor="text1"/>
                <w:sz w:val="20"/>
                <w:szCs w:val="20"/>
              </w:rPr>
              <w:t xml:space="preserve">    Time Rise SD (s)</w:t>
            </w:r>
          </w:p>
        </w:tc>
        <w:tc>
          <w:tcPr>
            <w:tcW w:w="1276" w:type="dxa"/>
            <w:tcBorders>
              <w:left w:val="single" w:sz="4" w:space="0" w:color="auto"/>
              <w:right w:val="single" w:sz="4" w:space="0" w:color="auto"/>
            </w:tcBorders>
          </w:tcPr>
          <w:p w14:paraId="10EA7B8D"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0E928760"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9.42 (1.94)</w:t>
            </w:r>
          </w:p>
          <w:p w14:paraId="2660155D"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1.35 (0.58)</w:t>
            </w:r>
          </w:p>
          <w:p w14:paraId="4F20600F"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17.07 (4.6)</w:t>
            </w:r>
          </w:p>
          <w:p w14:paraId="28120009"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1.43 (0.27)</w:t>
            </w:r>
          </w:p>
          <w:p w14:paraId="559811EA"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0.53 (0.11)</w:t>
            </w:r>
          </w:p>
        </w:tc>
        <w:tc>
          <w:tcPr>
            <w:tcW w:w="1417" w:type="dxa"/>
            <w:tcBorders>
              <w:left w:val="single" w:sz="4" w:space="0" w:color="auto"/>
              <w:right w:val="single" w:sz="4" w:space="0" w:color="auto"/>
            </w:tcBorders>
          </w:tcPr>
          <w:p w14:paraId="45F42423"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421B1C4B"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10.09 (1.64)</w:t>
            </w:r>
          </w:p>
          <w:p w14:paraId="25195153"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1.67 (0.90)</w:t>
            </w:r>
          </w:p>
          <w:p w14:paraId="57519C17"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10.83 (3.57)</w:t>
            </w:r>
            <w:r w:rsidRPr="00525B55">
              <w:rPr>
                <w:color w:val="000000" w:themeColor="text1"/>
                <w:sz w:val="20"/>
                <w:szCs w:val="20"/>
                <w:vertAlign w:val="superscript"/>
              </w:rPr>
              <w:t xml:space="preserve"> a</w:t>
            </w:r>
          </w:p>
          <w:p w14:paraId="70DE0E5F"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1.55 (0.27)</w:t>
            </w:r>
          </w:p>
          <w:p w14:paraId="11DA418F"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0.79 (0.16)</w:t>
            </w:r>
            <w:r w:rsidRPr="00525B55">
              <w:rPr>
                <w:color w:val="000000" w:themeColor="text1"/>
                <w:sz w:val="20"/>
                <w:szCs w:val="20"/>
                <w:vertAlign w:val="superscript"/>
              </w:rPr>
              <w:t xml:space="preserve"> a,c</w:t>
            </w:r>
          </w:p>
        </w:tc>
        <w:tc>
          <w:tcPr>
            <w:tcW w:w="1592" w:type="dxa"/>
            <w:tcBorders>
              <w:left w:val="single" w:sz="4" w:space="0" w:color="auto"/>
              <w:right w:val="single" w:sz="4" w:space="0" w:color="auto"/>
            </w:tcBorders>
          </w:tcPr>
          <w:p w14:paraId="7D11C5EA"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2DE2A057"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9.38 (1.75)</w:t>
            </w:r>
          </w:p>
          <w:p w14:paraId="6A2DE6AB"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1.15 (0.3)</w:t>
            </w:r>
          </w:p>
          <w:p w14:paraId="7DF72FBE"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8.97 (3.08)</w:t>
            </w:r>
            <w:r w:rsidRPr="00525B55">
              <w:rPr>
                <w:color w:val="000000" w:themeColor="text1"/>
                <w:sz w:val="20"/>
                <w:szCs w:val="20"/>
                <w:vertAlign w:val="superscript"/>
              </w:rPr>
              <w:t xml:space="preserve"> a</w:t>
            </w:r>
          </w:p>
          <w:p w14:paraId="0EEF955F"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1.54 (0.23)</w:t>
            </w:r>
          </w:p>
          <w:p w14:paraId="18420F0B"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0.58 (0.42)</w:t>
            </w:r>
          </w:p>
        </w:tc>
        <w:tc>
          <w:tcPr>
            <w:tcW w:w="818" w:type="dxa"/>
            <w:tcBorders>
              <w:left w:val="single" w:sz="4" w:space="0" w:color="auto"/>
              <w:right w:val="single" w:sz="4" w:space="0" w:color="auto"/>
            </w:tcBorders>
          </w:tcPr>
          <w:p w14:paraId="3947CEF2"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12DAEB5D"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0.597</w:t>
            </w:r>
          </w:p>
          <w:p w14:paraId="73841344"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0.102</w:t>
            </w:r>
          </w:p>
          <w:p w14:paraId="2CE418A8"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0.001</w:t>
            </w:r>
          </w:p>
          <w:p w14:paraId="4592AFBC"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0.361</w:t>
            </w:r>
          </w:p>
          <w:p w14:paraId="276C9CCF" w14:textId="77777777" w:rsidR="008E7348" w:rsidRPr="00525B55" w:rsidRDefault="008E7348" w:rsidP="00B767BF">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5B55">
              <w:rPr>
                <w:color w:val="000000" w:themeColor="text1"/>
                <w:sz w:val="20"/>
                <w:szCs w:val="20"/>
              </w:rPr>
              <w:t>0.002</w:t>
            </w:r>
          </w:p>
        </w:tc>
      </w:tr>
      <w:tr w:rsidR="00525B55" w:rsidRPr="00525B55" w14:paraId="505209FC" w14:textId="77777777" w:rsidTr="00B767BF">
        <w:trPr>
          <w:jc w:val="center"/>
        </w:trPr>
        <w:tc>
          <w:tcPr>
            <w:cnfStyle w:val="001000000000" w:firstRow="0" w:lastRow="0" w:firstColumn="1" w:lastColumn="0" w:oddVBand="0" w:evenVBand="0" w:oddHBand="0" w:evenHBand="0" w:firstRowFirstColumn="0" w:firstRowLastColumn="0" w:lastRowFirstColumn="0" w:lastRowLastColumn="0"/>
            <w:tcW w:w="2694" w:type="dxa"/>
            <w:tcBorders>
              <w:left w:val="single" w:sz="4" w:space="0" w:color="auto"/>
              <w:right w:val="single" w:sz="4" w:space="0" w:color="auto"/>
            </w:tcBorders>
          </w:tcPr>
          <w:p w14:paraId="02BEE500" w14:textId="77777777" w:rsidR="008E7348" w:rsidRPr="00525B55" w:rsidRDefault="008E7348" w:rsidP="00B767BF">
            <w:pPr>
              <w:spacing w:line="276" w:lineRule="auto"/>
              <w:jc w:val="both"/>
              <w:rPr>
                <w:color w:val="000000" w:themeColor="text1"/>
                <w:sz w:val="20"/>
                <w:szCs w:val="20"/>
              </w:rPr>
            </w:pPr>
          </w:p>
        </w:tc>
        <w:tc>
          <w:tcPr>
            <w:tcW w:w="1276" w:type="dxa"/>
            <w:tcBorders>
              <w:left w:val="single" w:sz="4" w:space="0" w:color="auto"/>
              <w:right w:val="single" w:sz="4" w:space="0" w:color="auto"/>
            </w:tcBorders>
          </w:tcPr>
          <w:p w14:paraId="7063EB37"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417" w:type="dxa"/>
            <w:tcBorders>
              <w:left w:val="single" w:sz="4" w:space="0" w:color="auto"/>
              <w:right w:val="single" w:sz="4" w:space="0" w:color="auto"/>
            </w:tcBorders>
          </w:tcPr>
          <w:p w14:paraId="4443A25B"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592" w:type="dxa"/>
            <w:tcBorders>
              <w:left w:val="single" w:sz="4" w:space="0" w:color="auto"/>
              <w:right w:val="single" w:sz="4" w:space="0" w:color="auto"/>
            </w:tcBorders>
          </w:tcPr>
          <w:p w14:paraId="71B853E6"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818" w:type="dxa"/>
            <w:tcBorders>
              <w:left w:val="single" w:sz="4" w:space="0" w:color="auto"/>
              <w:right w:val="single" w:sz="4" w:space="0" w:color="auto"/>
            </w:tcBorders>
          </w:tcPr>
          <w:p w14:paraId="47778C66" w14:textId="77777777" w:rsidR="008E7348" w:rsidRPr="00525B55" w:rsidRDefault="008E7348" w:rsidP="00B767B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bl>
    <w:p w14:paraId="5B635BD5" w14:textId="24DE5FFA" w:rsidR="008E7348" w:rsidRPr="004D04A9" w:rsidRDefault="008E7348" w:rsidP="00942CB3">
      <w:pPr>
        <w:jc w:val="both"/>
        <w:rPr>
          <w:color w:val="000000" w:themeColor="text1"/>
        </w:rPr>
      </w:pPr>
      <w:bookmarkStart w:id="1" w:name="_Ref291595339"/>
      <w:r w:rsidRPr="00525B55">
        <w:rPr>
          <w:b/>
          <w:color w:val="000000" w:themeColor="text1"/>
        </w:rPr>
        <w:t xml:space="preserve">Table </w:t>
      </w:r>
      <w:bookmarkEnd w:id="1"/>
      <w:r w:rsidRPr="00525B55">
        <w:rPr>
          <w:b/>
          <w:color w:val="000000" w:themeColor="text1"/>
        </w:rPr>
        <w:t>1. Comparison between young, master athletes and old for balance and chair rise performance</w:t>
      </w:r>
      <w:r w:rsidRPr="00525B55">
        <w:rPr>
          <w:color w:val="000000" w:themeColor="text1"/>
        </w:rPr>
        <w:t xml:space="preserve">. ML: Medial Lateral; AP: Anterior-Posterior; CoM: Centre-of-Mass.  Data shown as mean (SD). The p-value represents the main effect of group from the ANOVA. Results from the post-hoc between-groups comparisons are indicated as </w:t>
      </w:r>
      <w:r w:rsidRPr="00525B55">
        <w:rPr>
          <w:color w:val="000000" w:themeColor="text1"/>
          <w:sz w:val="20"/>
          <w:szCs w:val="20"/>
          <w:vertAlign w:val="superscript"/>
        </w:rPr>
        <w:t>a</w:t>
      </w:r>
      <w:r w:rsidRPr="00525B55">
        <w:rPr>
          <w:color w:val="000000" w:themeColor="text1"/>
          <w:sz w:val="20"/>
          <w:szCs w:val="20"/>
        </w:rPr>
        <w:t xml:space="preserve">: </w:t>
      </w:r>
      <w:r w:rsidRPr="00525B55">
        <w:rPr>
          <w:color w:val="000000" w:themeColor="text1"/>
        </w:rPr>
        <w:t xml:space="preserve">significantly different from Young; </w:t>
      </w:r>
      <w:r w:rsidRPr="00525B55">
        <w:rPr>
          <w:color w:val="000000" w:themeColor="text1"/>
          <w:sz w:val="20"/>
          <w:szCs w:val="20"/>
          <w:vertAlign w:val="superscript"/>
        </w:rPr>
        <w:t>b</w:t>
      </w:r>
      <w:r w:rsidRPr="00525B55">
        <w:rPr>
          <w:color w:val="000000" w:themeColor="text1"/>
        </w:rPr>
        <w:t xml:space="preserve">: significantly different from healthy old; </w:t>
      </w:r>
      <w:r w:rsidRPr="00525B55">
        <w:rPr>
          <w:color w:val="000000" w:themeColor="text1"/>
          <w:sz w:val="20"/>
          <w:szCs w:val="20"/>
          <w:vertAlign w:val="superscript"/>
        </w:rPr>
        <w:t>c</w:t>
      </w:r>
      <w:r w:rsidRPr="00525B55">
        <w:rPr>
          <w:color w:val="000000" w:themeColor="text1"/>
        </w:rPr>
        <w:t>: significantly different from masters runners (actual p-values are reported in the main text).</w:t>
      </w:r>
    </w:p>
    <w:sectPr w:rsidR="008E7348" w:rsidRPr="004D04A9" w:rsidSect="00E91FB0">
      <w:headerReference w:type="default" r:id="rId10"/>
      <w:footerReference w:type="even" r:id="rId11"/>
      <w:footerReference w:type="default" r:id="rId12"/>
      <w:pgSz w:w="11900" w:h="16840"/>
      <w:pgMar w:top="1440" w:right="1800" w:bottom="1440" w:left="180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269D2" w14:textId="77777777" w:rsidR="005A40F2" w:rsidRDefault="005A40F2" w:rsidP="00070B9A">
      <w:r>
        <w:separator/>
      </w:r>
    </w:p>
  </w:endnote>
  <w:endnote w:type="continuationSeparator" w:id="0">
    <w:p w14:paraId="5DD57F2D" w14:textId="77777777" w:rsidR="005A40F2" w:rsidRDefault="005A40F2" w:rsidP="0007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11A7" w14:textId="77777777" w:rsidR="00ED69F4" w:rsidRDefault="00ED69F4" w:rsidP="009526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1EF881" w14:textId="77777777" w:rsidR="00ED69F4" w:rsidRDefault="00ED69F4" w:rsidP="00070B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BE5DA" w14:textId="05249C8D" w:rsidR="00ED69F4" w:rsidRDefault="00ED69F4" w:rsidP="009526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750D">
      <w:rPr>
        <w:rStyle w:val="PageNumber"/>
        <w:noProof/>
      </w:rPr>
      <w:t>4</w:t>
    </w:r>
    <w:r>
      <w:rPr>
        <w:rStyle w:val="PageNumber"/>
      </w:rPr>
      <w:fldChar w:fldCharType="end"/>
    </w:r>
  </w:p>
  <w:p w14:paraId="6F7E309D" w14:textId="77777777" w:rsidR="00ED69F4" w:rsidRDefault="00ED69F4" w:rsidP="00070B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FA8D1" w14:textId="77777777" w:rsidR="005A40F2" w:rsidRDefault="005A40F2" w:rsidP="00070B9A">
      <w:r>
        <w:separator/>
      </w:r>
    </w:p>
  </w:footnote>
  <w:footnote w:type="continuationSeparator" w:id="0">
    <w:p w14:paraId="1D01DC34" w14:textId="77777777" w:rsidR="005A40F2" w:rsidRDefault="005A40F2" w:rsidP="0007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CB735" w14:textId="4F282B61" w:rsidR="00ED69F4" w:rsidRDefault="00ED69F4">
    <w:pPr>
      <w:pStyle w:val="Header"/>
    </w:pPr>
    <w:r>
      <w:t>Original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2A32"/>
    <w:multiLevelType w:val="multilevel"/>
    <w:tmpl w:val="9036FB7E"/>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EA83D57"/>
    <w:multiLevelType w:val="hybridMultilevel"/>
    <w:tmpl w:val="C36EF648"/>
    <w:lvl w:ilvl="0" w:tplc="717E6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FF6B61"/>
    <w:multiLevelType w:val="hybridMultilevel"/>
    <w:tmpl w:val="4F665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MMU&lt;/Style&gt;&lt;LeftDelim&gt;{&lt;/LeftDelim&gt;&lt;RightDelim&gt;}&lt;/RightDelim&gt;&lt;FontName&gt;Cambria&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wfxsts4e5r2be9f5cxpta9a9dx02dfrw2t&quot;&gt;papers1&lt;record-ids&gt;&lt;item&gt;987&lt;/item&gt;&lt;item&gt;1754&lt;/item&gt;&lt;item&gt;1826&lt;/item&gt;&lt;item&gt;2409&lt;/item&gt;&lt;item&gt;2497&lt;/item&gt;&lt;item&gt;2507&lt;/item&gt;&lt;item&gt;2681&lt;/item&gt;&lt;item&gt;3044&lt;/item&gt;&lt;item&gt;3062&lt;/item&gt;&lt;item&gt;3132&lt;/item&gt;&lt;item&gt;3157&lt;/item&gt;&lt;item&gt;3158&lt;/item&gt;&lt;item&gt;3159&lt;/item&gt;&lt;item&gt;3160&lt;/item&gt;&lt;item&gt;3161&lt;/item&gt;&lt;item&gt;3162&lt;/item&gt;&lt;item&gt;3163&lt;/item&gt;&lt;item&gt;3164&lt;/item&gt;&lt;item&gt;3165&lt;/item&gt;&lt;item&gt;3166&lt;/item&gt;&lt;item&gt;3167&lt;/item&gt;&lt;item&gt;3168&lt;/item&gt;&lt;item&gt;3169&lt;/item&gt;&lt;item&gt;3170&lt;/item&gt;&lt;item&gt;3171&lt;/item&gt;&lt;item&gt;3174&lt;/item&gt;&lt;item&gt;3175&lt;/item&gt;&lt;item&gt;3176&lt;/item&gt;&lt;item&gt;3177&lt;/item&gt;&lt;item&gt;3178&lt;/item&gt;&lt;item&gt;3179&lt;/item&gt;&lt;item&gt;3180&lt;/item&gt;&lt;item&gt;3181&lt;/item&gt;&lt;item&gt;3182&lt;/item&gt;&lt;item&gt;3183&lt;/item&gt;&lt;item&gt;3184&lt;/item&gt;&lt;/record-ids&gt;&lt;/item&gt;&lt;/Libraries&gt;"/>
  </w:docVars>
  <w:rsids>
    <w:rsidRoot w:val="00A56596"/>
    <w:rsid w:val="00001E0B"/>
    <w:rsid w:val="00002AEA"/>
    <w:rsid w:val="0000411B"/>
    <w:rsid w:val="00006327"/>
    <w:rsid w:val="0000779F"/>
    <w:rsid w:val="00010512"/>
    <w:rsid w:val="00011AEF"/>
    <w:rsid w:val="00013FDE"/>
    <w:rsid w:val="00015CDD"/>
    <w:rsid w:val="00015FE3"/>
    <w:rsid w:val="00017683"/>
    <w:rsid w:val="0001799D"/>
    <w:rsid w:val="00017D64"/>
    <w:rsid w:val="00021FAE"/>
    <w:rsid w:val="000249A1"/>
    <w:rsid w:val="00024DAC"/>
    <w:rsid w:val="0002546B"/>
    <w:rsid w:val="00026752"/>
    <w:rsid w:val="00026F7B"/>
    <w:rsid w:val="0002716F"/>
    <w:rsid w:val="0002788F"/>
    <w:rsid w:val="000311C7"/>
    <w:rsid w:val="0003292F"/>
    <w:rsid w:val="00032EF5"/>
    <w:rsid w:val="0003352A"/>
    <w:rsid w:val="00033B4D"/>
    <w:rsid w:val="00034AE6"/>
    <w:rsid w:val="00034E9C"/>
    <w:rsid w:val="00037A25"/>
    <w:rsid w:val="00037E1B"/>
    <w:rsid w:val="00040695"/>
    <w:rsid w:val="00040BB9"/>
    <w:rsid w:val="000410B3"/>
    <w:rsid w:val="00041B8A"/>
    <w:rsid w:val="00042385"/>
    <w:rsid w:val="000428B8"/>
    <w:rsid w:val="00043313"/>
    <w:rsid w:val="00044C53"/>
    <w:rsid w:val="0004747A"/>
    <w:rsid w:val="000474F9"/>
    <w:rsid w:val="000508CE"/>
    <w:rsid w:val="00050A9E"/>
    <w:rsid w:val="00051060"/>
    <w:rsid w:val="000511A0"/>
    <w:rsid w:val="00051412"/>
    <w:rsid w:val="00052355"/>
    <w:rsid w:val="000541CD"/>
    <w:rsid w:val="00055498"/>
    <w:rsid w:val="000562A4"/>
    <w:rsid w:val="00056305"/>
    <w:rsid w:val="000569C2"/>
    <w:rsid w:val="00056C7B"/>
    <w:rsid w:val="0006277E"/>
    <w:rsid w:val="0006299F"/>
    <w:rsid w:val="00062FF5"/>
    <w:rsid w:val="00063A64"/>
    <w:rsid w:val="0006452E"/>
    <w:rsid w:val="0006456A"/>
    <w:rsid w:val="000648D7"/>
    <w:rsid w:val="0006735C"/>
    <w:rsid w:val="000674D6"/>
    <w:rsid w:val="0006785F"/>
    <w:rsid w:val="00070976"/>
    <w:rsid w:val="00070B9A"/>
    <w:rsid w:val="000727C9"/>
    <w:rsid w:val="0007283F"/>
    <w:rsid w:val="00072C75"/>
    <w:rsid w:val="00074137"/>
    <w:rsid w:val="0007487F"/>
    <w:rsid w:val="0008238F"/>
    <w:rsid w:val="00082D9D"/>
    <w:rsid w:val="0008430C"/>
    <w:rsid w:val="000855AF"/>
    <w:rsid w:val="00085E3E"/>
    <w:rsid w:val="00087420"/>
    <w:rsid w:val="00087D43"/>
    <w:rsid w:val="0009051F"/>
    <w:rsid w:val="00091939"/>
    <w:rsid w:val="00091B26"/>
    <w:rsid w:val="00092697"/>
    <w:rsid w:val="000942D2"/>
    <w:rsid w:val="0009599B"/>
    <w:rsid w:val="00096B68"/>
    <w:rsid w:val="00096F61"/>
    <w:rsid w:val="00097AEA"/>
    <w:rsid w:val="000A081B"/>
    <w:rsid w:val="000A1699"/>
    <w:rsid w:val="000A28C8"/>
    <w:rsid w:val="000A2F5E"/>
    <w:rsid w:val="000A3AED"/>
    <w:rsid w:val="000A3CC6"/>
    <w:rsid w:val="000A520A"/>
    <w:rsid w:val="000A5627"/>
    <w:rsid w:val="000A58BA"/>
    <w:rsid w:val="000A6A04"/>
    <w:rsid w:val="000B0496"/>
    <w:rsid w:val="000B1EFA"/>
    <w:rsid w:val="000B2AA7"/>
    <w:rsid w:val="000B487F"/>
    <w:rsid w:val="000B6D69"/>
    <w:rsid w:val="000B702F"/>
    <w:rsid w:val="000C0E5E"/>
    <w:rsid w:val="000C248D"/>
    <w:rsid w:val="000C2ED2"/>
    <w:rsid w:val="000C4CB8"/>
    <w:rsid w:val="000C69D3"/>
    <w:rsid w:val="000C6D7B"/>
    <w:rsid w:val="000C7251"/>
    <w:rsid w:val="000D03AA"/>
    <w:rsid w:val="000D46D7"/>
    <w:rsid w:val="000D5A89"/>
    <w:rsid w:val="000E33D0"/>
    <w:rsid w:val="000E33F8"/>
    <w:rsid w:val="000E36FB"/>
    <w:rsid w:val="000E38C7"/>
    <w:rsid w:val="000E3F24"/>
    <w:rsid w:val="000E40F4"/>
    <w:rsid w:val="000E423D"/>
    <w:rsid w:val="000E5695"/>
    <w:rsid w:val="000F13D8"/>
    <w:rsid w:val="000F1D22"/>
    <w:rsid w:val="000F1DD8"/>
    <w:rsid w:val="000F4868"/>
    <w:rsid w:val="000F7875"/>
    <w:rsid w:val="00100ACF"/>
    <w:rsid w:val="00100C56"/>
    <w:rsid w:val="001021F1"/>
    <w:rsid w:val="00103F9D"/>
    <w:rsid w:val="001041DE"/>
    <w:rsid w:val="0010480B"/>
    <w:rsid w:val="001050D5"/>
    <w:rsid w:val="001056F2"/>
    <w:rsid w:val="00105DA1"/>
    <w:rsid w:val="00105F94"/>
    <w:rsid w:val="001063A9"/>
    <w:rsid w:val="00107116"/>
    <w:rsid w:val="00111E13"/>
    <w:rsid w:val="001121C0"/>
    <w:rsid w:val="00113892"/>
    <w:rsid w:val="0011495F"/>
    <w:rsid w:val="00114D43"/>
    <w:rsid w:val="00115DE2"/>
    <w:rsid w:val="00116249"/>
    <w:rsid w:val="00117825"/>
    <w:rsid w:val="00120697"/>
    <w:rsid w:val="001225CE"/>
    <w:rsid w:val="00127A93"/>
    <w:rsid w:val="00127A99"/>
    <w:rsid w:val="001306F7"/>
    <w:rsid w:val="0013138F"/>
    <w:rsid w:val="00131FE2"/>
    <w:rsid w:val="00133FF1"/>
    <w:rsid w:val="00134871"/>
    <w:rsid w:val="00136056"/>
    <w:rsid w:val="0013608B"/>
    <w:rsid w:val="0013665B"/>
    <w:rsid w:val="00137978"/>
    <w:rsid w:val="001404B5"/>
    <w:rsid w:val="00140822"/>
    <w:rsid w:val="00141D3B"/>
    <w:rsid w:val="00143579"/>
    <w:rsid w:val="00146ECD"/>
    <w:rsid w:val="00146FAC"/>
    <w:rsid w:val="00147B6D"/>
    <w:rsid w:val="00151DE5"/>
    <w:rsid w:val="001525E0"/>
    <w:rsid w:val="001532CC"/>
    <w:rsid w:val="00153502"/>
    <w:rsid w:val="00153FAA"/>
    <w:rsid w:val="00155AC4"/>
    <w:rsid w:val="00155C3B"/>
    <w:rsid w:val="00157213"/>
    <w:rsid w:val="001603D7"/>
    <w:rsid w:val="001608EA"/>
    <w:rsid w:val="00164582"/>
    <w:rsid w:val="00164BA9"/>
    <w:rsid w:val="00165521"/>
    <w:rsid w:val="001657F4"/>
    <w:rsid w:val="00166AF6"/>
    <w:rsid w:val="0016780A"/>
    <w:rsid w:val="00167957"/>
    <w:rsid w:val="00167FCF"/>
    <w:rsid w:val="00170350"/>
    <w:rsid w:val="001706FF"/>
    <w:rsid w:val="00170FA6"/>
    <w:rsid w:val="00171455"/>
    <w:rsid w:val="00171855"/>
    <w:rsid w:val="00171A4A"/>
    <w:rsid w:val="00171DA2"/>
    <w:rsid w:val="001732AD"/>
    <w:rsid w:val="00175A4A"/>
    <w:rsid w:val="00175D4B"/>
    <w:rsid w:val="00177B4B"/>
    <w:rsid w:val="00180FC4"/>
    <w:rsid w:val="0018341B"/>
    <w:rsid w:val="0018362B"/>
    <w:rsid w:val="001838BB"/>
    <w:rsid w:val="001846DE"/>
    <w:rsid w:val="00184F5C"/>
    <w:rsid w:val="0019173E"/>
    <w:rsid w:val="001925E6"/>
    <w:rsid w:val="00195CE6"/>
    <w:rsid w:val="001978AB"/>
    <w:rsid w:val="001A1D18"/>
    <w:rsid w:val="001A32EE"/>
    <w:rsid w:val="001A3569"/>
    <w:rsid w:val="001A379C"/>
    <w:rsid w:val="001A4768"/>
    <w:rsid w:val="001A4952"/>
    <w:rsid w:val="001A4BBA"/>
    <w:rsid w:val="001A519C"/>
    <w:rsid w:val="001A621A"/>
    <w:rsid w:val="001A6484"/>
    <w:rsid w:val="001B033D"/>
    <w:rsid w:val="001B0E62"/>
    <w:rsid w:val="001B0EE7"/>
    <w:rsid w:val="001B19A1"/>
    <w:rsid w:val="001B2378"/>
    <w:rsid w:val="001B2FCC"/>
    <w:rsid w:val="001B3666"/>
    <w:rsid w:val="001B446C"/>
    <w:rsid w:val="001B70F1"/>
    <w:rsid w:val="001C0095"/>
    <w:rsid w:val="001C21F5"/>
    <w:rsid w:val="001C24CC"/>
    <w:rsid w:val="001C3434"/>
    <w:rsid w:val="001C3BB7"/>
    <w:rsid w:val="001C3D9A"/>
    <w:rsid w:val="001C5A17"/>
    <w:rsid w:val="001C69D6"/>
    <w:rsid w:val="001C6E60"/>
    <w:rsid w:val="001C76DD"/>
    <w:rsid w:val="001C7B03"/>
    <w:rsid w:val="001D3433"/>
    <w:rsid w:val="001D3E1D"/>
    <w:rsid w:val="001D42D3"/>
    <w:rsid w:val="001D4D6D"/>
    <w:rsid w:val="001D4DC5"/>
    <w:rsid w:val="001D5EE0"/>
    <w:rsid w:val="001D61ED"/>
    <w:rsid w:val="001D71F2"/>
    <w:rsid w:val="001E0FA1"/>
    <w:rsid w:val="001E30C7"/>
    <w:rsid w:val="001E3FA7"/>
    <w:rsid w:val="001E411C"/>
    <w:rsid w:val="001E4E57"/>
    <w:rsid w:val="001F1050"/>
    <w:rsid w:val="001F1900"/>
    <w:rsid w:val="001F270D"/>
    <w:rsid w:val="001F412D"/>
    <w:rsid w:val="001F6909"/>
    <w:rsid w:val="001F7709"/>
    <w:rsid w:val="001F7936"/>
    <w:rsid w:val="002028C1"/>
    <w:rsid w:val="00202CA6"/>
    <w:rsid w:val="0020549B"/>
    <w:rsid w:val="00205D7B"/>
    <w:rsid w:val="00206166"/>
    <w:rsid w:val="002077BB"/>
    <w:rsid w:val="00211560"/>
    <w:rsid w:val="00211643"/>
    <w:rsid w:val="002119A6"/>
    <w:rsid w:val="00211C82"/>
    <w:rsid w:val="0021303C"/>
    <w:rsid w:val="00213896"/>
    <w:rsid w:val="00214258"/>
    <w:rsid w:val="002142A6"/>
    <w:rsid w:val="00214D79"/>
    <w:rsid w:val="002150DA"/>
    <w:rsid w:val="00215289"/>
    <w:rsid w:val="002158D5"/>
    <w:rsid w:val="002173BC"/>
    <w:rsid w:val="00217B80"/>
    <w:rsid w:val="002233C9"/>
    <w:rsid w:val="0022437A"/>
    <w:rsid w:val="00224716"/>
    <w:rsid w:val="00225F92"/>
    <w:rsid w:val="00226818"/>
    <w:rsid w:val="00227D51"/>
    <w:rsid w:val="00230CC3"/>
    <w:rsid w:val="00233BAC"/>
    <w:rsid w:val="002347D6"/>
    <w:rsid w:val="00234A6C"/>
    <w:rsid w:val="00234CA4"/>
    <w:rsid w:val="00234D96"/>
    <w:rsid w:val="00235D89"/>
    <w:rsid w:val="00236ACB"/>
    <w:rsid w:val="00236E79"/>
    <w:rsid w:val="002374F2"/>
    <w:rsid w:val="00240610"/>
    <w:rsid w:val="00240896"/>
    <w:rsid w:val="00241261"/>
    <w:rsid w:val="00241729"/>
    <w:rsid w:val="0024213F"/>
    <w:rsid w:val="00242378"/>
    <w:rsid w:val="002431B7"/>
    <w:rsid w:val="00244487"/>
    <w:rsid w:val="00244F97"/>
    <w:rsid w:val="00246EC2"/>
    <w:rsid w:val="0024745D"/>
    <w:rsid w:val="0025121B"/>
    <w:rsid w:val="00253274"/>
    <w:rsid w:val="00253FB6"/>
    <w:rsid w:val="0025518F"/>
    <w:rsid w:val="00256B84"/>
    <w:rsid w:val="0026092E"/>
    <w:rsid w:val="00260DDC"/>
    <w:rsid w:val="0026343D"/>
    <w:rsid w:val="00265BBC"/>
    <w:rsid w:val="002667F8"/>
    <w:rsid w:val="00267E3B"/>
    <w:rsid w:val="00270951"/>
    <w:rsid w:val="00272C60"/>
    <w:rsid w:val="002734BD"/>
    <w:rsid w:val="00274AF6"/>
    <w:rsid w:val="002755B6"/>
    <w:rsid w:val="002777D3"/>
    <w:rsid w:val="00277BED"/>
    <w:rsid w:val="00282326"/>
    <w:rsid w:val="00284077"/>
    <w:rsid w:val="00284B59"/>
    <w:rsid w:val="00287494"/>
    <w:rsid w:val="00290301"/>
    <w:rsid w:val="00290794"/>
    <w:rsid w:val="00290A3A"/>
    <w:rsid w:val="0029272C"/>
    <w:rsid w:val="00293287"/>
    <w:rsid w:val="002940B8"/>
    <w:rsid w:val="00294729"/>
    <w:rsid w:val="00294EBD"/>
    <w:rsid w:val="002A24E2"/>
    <w:rsid w:val="002A3A86"/>
    <w:rsid w:val="002A3F70"/>
    <w:rsid w:val="002A7357"/>
    <w:rsid w:val="002B051D"/>
    <w:rsid w:val="002B0906"/>
    <w:rsid w:val="002B0915"/>
    <w:rsid w:val="002B0ED9"/>
    <w:rsid w:val="002B1E1A"/>
    <w:rsid w:val="002B4B1C"/>
    <w:rsid w:val="002B7320"/>
    <w:rsid w:val="002C1067"/>
    <w:rsid w:val="002C134C"/>
    <w:rsid w:val="002C1F85"/>
    <w:rsid w:val="002C4260"/>
    <w:rsid w:val="002C4E49"/>
    <w:rsid w:val="002C753D"/>
    <w:rsid w:val="002C793F"/>
    <w:rsid w:val="002D02D2"/>
    <w:rsid w:val="002D187E"/>
    <w:rsid w:val="002D2CE1"/>
    <w:rsid w:val="002D47E1"/>
    <w:rsid w:val="002D579D"/>
    <w:rsid w:val="002D68E9"/>
    <w:rsid w:val="002E02ED"/>
    <w:rsid w:val="002E08A1"/>
    <w:rsid w:val="002E193F"/>
    <w:rsid w:val="002E1EEE"/>
    <w:rsid w:val="002E244F"/>
    <w:rsid w:val="002E2A80"/>
    <w:rsid w:val="002E3DD4"/>
    <w:rsid w:val="002E472F"/>
    <w:rsid w:val="002E4846"/>
    <w:rsid w:val="002E506E"/>
    <w:rsid w:val="002E57CC"/>
    <w:rsid w:val="002E6751"/>
    <w:rsid w:val="002F0922"/>
    <w:rsid w:val="002F35A4"/>
    <w:rsid w:val="002F3BE9"/>
    <w:rsid w:val="002F6371"/>
    <w:rsid w:val="002F71EC"/>
    <w:rsid w:val="003025E6"/>
    <w:rsid w:val="00302FA8"/>
    <w:rsid w:val="003030E1"/>
    <w:rsid w:val="00304282"/>
    <w:rsid w:val="003073C0"/>
    <w:rsid w:val="003073C4"/>
    <w:rsid w:val="00310040"/>
    <w:rsid w:val="00312AFB"/>
    <w:rsid w:val="003146CD"/>
    <w:rsid w:val="00316217"/>
    <w:rsid w:val="00317A4F"/>
    <w:rsid w:val="00317F4C"/>
    <w:rsid w:val="0032185B"/>
    <w:rsid w:val="003240D0"/>
    <w:rsid w:val="00326268"/>
    <w:rsid w:val="00326E59"/>
    <w:rsid w:val="00330329"/>
    <w:rsid w:val="00331D56"/>
    <w:rsid w:val="0033335A"/>
    <w:rsid w:val="00333704"/>
    <w:rsid w:val="003348B0"/>
    <w:rsid w:val="00335181"/>
    <w:rsid w:val="00335397"/>
    <w:rsid w:val="00337F1A"/>
    <w:rsid w:val="0034016C"/>
    <w:rsid w:val="003411FB"/>
    <w:rsid w:val="00344973"/>
    <w:rsid w:val="00346E63"/>
    <w:rsid w:val="00346F3B"/>
    <w:rsid w:val="00346FC1"/>
    <w:rsid w:val="00347C33"/>
    <w:rsid w:val="00347E9A"/>
    <w:rsid w:val="0035172F"/>
    <w:rsid w:val="0035359D"/>
    <w:rsid w:val="00353F87"/>
    <w:rsid w:val="003558D3"/>
    <w:rsid w:val="003563CE"/>
    <w:rsid w:val="00357037"/>
    <w:rsid w:val="0036031E"/>
    <w:rsid w:val="00361787"/>
    <w:rsid w:val="00362145"/>
    <w:rsid w:val="00365C33"/>
    <w:rsid w:val="00367FFC"/>
    <w:rsid w:val="003715B9"/>
    <w:rsid w:val="00372860"/>
    <w:rsid w:val="00373DD8"/>
    <w:rsid w:val="003752A8"/>
    <w:rsid w:val="003753DB"/>
    <w:rsid w:val="0037799D"/>
    <w:rsid w:val="00380934"/>
    <w:rsid w:val="00380EBC"/>
    <w:rsid w:val="00381C83"/>
    <w:rsid w:val="00382FAE"/>
    <w:rsid w:val="003832EE"/>
    <w:rsid w:val="00383AC3"/>
    <w:rsid w:val="00386B36"/>
    <w:rsid w:val="00391DFC"/>
    <w:rsid w:val="003944EA"/>
    <w:rsid w:val="00395338"/>
    <w:rsid w:val="003960B3"/>
    <w:rsid w:val="00396831"/>
    <w:rsid w:val="00397775"/>
    <w:rsid w:val="003979CB"/>
    <w:rsid w:val="003A244D"/>
    <w:rsid w:val="003A48E5"/>
    <w:rsid w:val="003A6FA4"/>
    <w:rsid w:val="003A734D"/>
    <w:rsid w:val="003A7874"/>
    <w:rsid w:val="003A7DD5"/>
    <w:rsid w:val="003B03AC"/>
    <w:rsid w:val="003B193B"/>
    <w:rsid w:val="003B3577"/>
    <w:rsid w:val="003B4CD7"/>
    <w:rsid w:val="003B571C"/>
    <w:rsid w:val="003B6858"/>
    <w:rsid w:val="003B708D"/>
    <w:rsid w:val="003C4552"/>
    <w:rsid w:val="003C5E8D"/>
    <w:rsid w:val="003C7323"/>
    <w:rsid w:val="003D0E0B"/>
    <w:rsid w:val="003D1A2D"/>
    <w:rsid w:val="003D30B7"/>
    <w:rsid w:val="003D337B"/>
    <w:rsid w:val="003D34B1"/>
    <w:rsid w:val="003D4040"/>
    <w:rsid w:val="003D573A"/>
    <w:rsid w:val="003E1452"/>
    <w:rsid w:val="003E1596"/>
    <w:rsid w:val="003F08BB"/>
    <w:rsid w:val="003F08DF"/>
    <w:rsid w:val="003F1266"/>
    <w:rsid w:val="003F18D4"/>
    <w:rsid w:val="003F32A6"/>
    <w:rsid w:val="003F37AD"/>
    <w:rsid w:val="003F37BD"/>
    <w:rsid w:val="003F4179"/>
    <w:rsid w:val="003F464B"/>
    <w:rsid w:val="003F516D"/>
    <w:rsid w:val="003F5650"/>
    <w:rsid w:val="003F630C"/>
    <w:rsid w:val="003F760D"/>
    <w:rsid w:val="003F78C3"/>
    <w:rsid w:val="003F7E59"/>
    <w:rsid w:val="004002EA"/>
    <w:rsid w:val="004005AA"/>
    <w:rsid w:val="00400AC1"/>
    <w:rsid w:val="00401B80"/>
    <w:rsid w:val="0040205C"/>
    <w:rsid w:val="00404577"/>
    <w:rsid w:val="0040478C"/>
    <w:rsid w:val="00405408"/>
    <w:rsid w:val="00405698"/>
    <w:rsid w:val="00405AB8"/>
    <w:rsid w:val="00405D03"/>
    <w:rsid w:val="004078C3"/>
    <w:rsid w:val="00407C8A"/>
    <w:rsid w:val="004103EB"/>
    <w:rsid w:val="00410EEA"/>
    <w:rsid w:val="00412A9D"/>
    <w:rsid w:val="004141BD"/>
    <w:rsid w:val="0041456A"/>
    <w:rsid w:val="004151F2"/>
    <w:rsid w:val="0041615F"/>
    <w:rsid w:val="004162B6"/>
    <w:rsid w:val="00420A02"/>
    <w:rsid w:val="004222C2"/>
    <w:rsid w:val="0042238D"/>
    <w:rsid w:val="00424DFE"/>
    <w:rsid w:val="00430AD5"/>
    <w:rsid w:val="00431504"/>
    <w:rsid w:val="004319DC"/>
    <w:rsid w:val="00431D5D"/>
    <w:rsid w:val="0043248D"/>
    <w:rsid w:val="00435177"/>
    <w:rsid w:val="00435AE2"/>
    <w:rsid w:val="004378C2"/>
    <w:rsid w:val="00440099"/>
    <w:rsid w:val="004410E7"/>
    <w:rsid w:val="00443453"/>
    <w:rsid w:val="00444673"/>
    <w:rsid w:val="00444844"/>
    <w:rsid w:val="00445FFC"/>
    <w:rsid w:val="00446E60"/>
    <w:rsid w:val="0045085A"/>
    <w:rsid w:val="004514F1"/>
    <w:rsid w:val="004522AF"/>
    <w:rsid w:val="00452BF5"/>
    <w:rsid w:val="00452DB2"/>
    <w:rsid w:val="00453A2D"/>
    <w:rsid w:val="0045405F"/>
    <w:rsid w:val="004560C8"/>
    <w:rsid w:val="004561E0"/>
    <w:rsid w:val="00456C5C"/>
    <w:rsid w:val="00457525"/>
    <w:rsid w:val="00461275"/>
    <w:rsid w:val="00462344"/>
    <w:rsid w:val="004637FA"/>
    <w:rsid w:val="004706AC"/>
    <w:rsid w:val="004710AE"/>
    <w:rsid w:val="00473E49"/>
    <w:rsid w:val="0047405A"/>
    <w:rsid w:val="00474301"/>
    <w:rsid w:val="00474F41"/>
    <w:rsid w:val="004753C8"/>
    <w:rsid w:val="00475619"/>
    <w:rsid w:val="00475D6B"/>
    <w:rsid w:val="00476361"/>
    <w:rsid w:val="00476BEE"/>
    <w:rsid w:val="004776BD"/>
    <w:rsid w:val="00477875"/>
    <w:rsid w:val="004810A9"/>
    <w:rsid w:val="004828A5"/>
    <w:rsid w:val="004837DF"/>
    <w:rsid w:val="004854C3"/>
    <w:rsid w:val="00487EB2"/>
    <w:rsid w:val="004906FC"/>
    <w:rsid w:val="00492DD9"/>
    <w:rsid w:val="0049375A"/>
    <w:rsid w:val="00493F94"/>
    <w:rsid w:val="0049532B"/>
    <w:rsid w:val="00495F39"/>
    <w:rsid w:val="00497519"/>
    <w:rsid w:val="004A2418"/>
    <w:rsid w:val="004A3632"/>
    <w:rsid w:val="004A3B9A"/>
    <w:rsid w:val="004A3E19"/>
    <w:rsid w:val="004A5313"/>
    <w:rsid w:val="004A54B5"/>
    <w:rsid w:val="004A7FB9"/>
    <w:rsid w:val="004B17E2"/>
    <w:rsid w:val="004B17FA"/>
    <w:rsid w:val="004B1F86"/>
    <w:rsid w:val="004B2602"/>
    <w:rsid w:val="004B286F"/>
    <w:rsid w:val="004B530E"/>
    <w:rsid w:val="004B5D2B"/>
    <w:rsid w:val="004C1355"/>
    <w:rsid w:val="004C1F06"/>
    <w:rsid w:val="004C21D7"/>
    <w:rsid w:val="004C2431"/>
    <w:rsid w:val="004C358A"/>
    <w:rsid w:val="004C39BE"/>
    <w:rsid w:val="004C3F81"/>
    <w:rsid w:val="004C5BDA"/>
    <w:rsid w:val="004C6D95"/>
    <w:rsid w:val="004D03F4"/>
    <w:rsid w:val="004D04A9"/>
    <w:rsid w:val="004D0D59"/>
    <w:rsid w:val="004D164F"/>
    <w:rsid w:val="004D210B"/>
    <w:rsid w:val="004D4B9D"/>
    <w:rsid w:val="004D512E"/>
    <w:rsid w:val="004D633A"/>
    <w:rsid w:val="004D67CF"/>
    <w:rsid w:val="004D6AB8"/>
    <w:rsid w:val="004D73E5"/>
    <w:rsid w:val="004E0E72"/>
    <w:rsid w:val="004E1353"/>
    <w:rsid w:val="004E1DCF"/>
    <w:rsid w:val="004E4C3E"/>
    <w:rsid w:val="004E6946"/>
    <w:rsid w:val="004F0673"/>
    <w:rsid w:val="004F108B"/>
    <w:rsid w:val="004F1D09"/>
    <w:rsid w:val="004F3095"/>
    <w:rsid w:val="004F5223"/>
    <w:rsid w:val="004F6AEC"/>
    <w:rsid w:val="004F7170"/>
    <w:rsid w:val="004F76E5"/>
    <w:rsid w:val="004F7C06"/>
    <w:rsid w:val="00500E85"/>
    <w:rsid w:val="00501905"/>
    <w:rsid w:val="00501CF2"/>
    <w:rsid w:val="00504C57"/>
    <w:rsid w:val="005062A4"/>
    <w:rsid w:val="00507576"/>
    <w:rsid w:val="00511E60"/>
    <w:rsid w:val="00512A69"/>
    <w:rsid w:val="00513B78"/>
    <w:rsid w:val="00517ADE"/>
    <w:rsid w:val="005201E5"/>
    <w:rsid w:val="005215A3"/>
    <w:rsid w:val="00524136"/>
    <w:rsid w:val="00525B55"/>
    <w:rsid w:val="005269A1"/>
    <w:rsid w:val="00527B25"/>
    <w:rsid w:val="00527BCF"/>
    <w:rsid w:val="00530B15"/>
    <w:rsid w:val="00531C75"/>
    <w:rsid w:val="00534789"/>
    <w:rsid w:val="005356B1"/>
    <w:rsid w:val="00535B82"/>
    <w:rsid w:val="00536218"/>
    <w:rsid w:val="00536B33"/>
    <w:rsid w:val="0053767F"/>
    <w:rsid w:val="00537B7F"/>
    <w:rsid w:val="00540992"/>
    <w:rsid w:val="00540A13"/>
    <w:rsid w:val="0054305D"/>
    <w:rsid w:val="00545919"/>
    <w:rsid w:val="00546CD3"/>
    <w:rsid w:val="00546FED"/>
    <w:rsid w:val="005471F7"/>
    <w:rsid w:val="00547FFA"/>
    <w:rsid w:val="005501B8"/>
    <w:rsid w:val="005536CC"/>
    <w:rsid w:val="00555CC0"/>
    <w:rsid w:val="005568D1"/>
    <w:rsid w:val="00557EC6"/>
    <w:rsid w:val="0056130F"/>
    <w:rsid w:val="00561B20"/>
    <w:rsid w:val="00561CDE"/>
    <w:rsid w:val="00563F06"/>
    <w:rsid w:val="005655B0"/>
    <w:rsid w:val="00567214"/>
    <w:rsid w:val="00571D17"/>
    <w:rsid w:val="00575EE4"/>
    <w:rsid w:val="00576295"/>
    <w:rsid w:val="00576C93"/>
    <w:rsid w:val="00581604"/>
    <w:rsid w:val="00581B36"/>
    <w:rsid w:val="00582F29"/>
    <w:rsid w:val="005852D5"/>
    <w:rsid w:val="0058597A"/>
    <w:rsid w:val="0058677C"/>
    <w:rsid w:val="005871D4"/>
    <w:rsid w:val="0058762C"/>
    <w:rsid w:val="00587F40"/>
    <w:rsid w:val="00592D2A"/>
    <w:rsid w:val="0059367C"/>
    <w:rsid w:val="00595695"/>
    <w:rsid w:val="00595702"/>
    <w:rsid w:val="005979F9"/>
    <w:rsid w:val="00597A9C"/>
    <w:rsid w:val="00597F6B"/>
    <w:rsid w:val="005A0568"/>
    <w:rsid w:val="005A0F87"/>
    <w:rsid w:val="005A3C34"/>
    <w:rsid w:val="005A40F2"/>
    <w:rsid w:val="005A47A9"/>
    <w:rsid w:val="005A6410"/>
    <w:rsid w:val="005A795C"/>
    <w:rsid w:val="005B3590"/>
    <w:rsid w:val="005B3D80"/>
    <w:rsid w:val="005B40A9"/>
    <w:rsid w:val="005B4F8A"/>
    <w:rsid w:val="005B5183"/>
    <w:rsid w:val="005B6CA5"/>
    <w:rsid w:val="005B76F0"/>
    <w:rsid w:val="005C1B10"/>
    <w:rsid w:val="005C369F"/>
    <w:rsid w:val="005C447D"/>
    <w:rsid w:val="005C5A9E"/>
    <w:rsid w:val="005C740F"/>
    <w:rsid w:val="005D0078"/>
    <w:rsid w:val="005D1CDA"/>
    <w:rsid w:val="005D2539"/>
    <w:rsid w:val="005D30D3"/>
    <w:rsid w:val="005E2FCE"/>
    <w:rsid w:val="005E322F"/>
    <w:rsid w:val="005E32B3"/>
    <w:rsid w:val="005E3910"/>
    <w:rsid w:val="005E3D7F"/>
    <w:rsid w:val="005E4C08"/>
    <w:rsid w:val="005E5EC2"/>
    <w:rsid w:val="005E7025"/>
    <w:rsid w:val="005E79B4"/>
    <w:rsid w:val="005F06A0"/>
    <w:rsid w:val="005F26CD"/>
    <w:rsid w:val="005F4AE3"/>
    <w:rsid w:val="005F4F77"/>
    <w:rsid w:val="005F70F3"/>
    <w:rsid w:val="00601709"/>
    <w:rsid w:val="00601FFB"/>
    <w:rsid w:val="00602383"/>
    <w:rsid w:val="0060250B"/>
    <w:rsid w:val="00603022"/>
    <w:rsid w:val="00604ACC"/>
    <w:rsid w:val="006063EA"/>
    <w:rsid w:val="006064CF"/>
    <w:rsid w:val="00607058"/>
    <w:rsid w:val="00607A32"/>
    <w:rsid w:val="0061113B"/>
    <w:rsid w:val="0061138A"/>
    <w:rsid w:val="00612D9D"/>
    <w:rsid w:val="006134C9"/>
    <w:rsid w:val="00613D2B"/>
    <w:rsid w:val="00616668"/>
    <w:rsid w:val="00617436"/>
    <w:rsid w:val="006178F6"/>
    <w:rsid w:val="00621EAD"/>
    <w:rsid w:val="006223CA"/>
    <w:rsid w:val="006229C0"/>
    <w:rsid w:val="0062458D"/>
    <w:rsid w:val="00625A62"/>
    <w:rsid w:val="0062626F"/>
    <w:rsid w:val="00626BE0"/>
    <w:rsid w:val="0062714A"/>
    <w:rsid w:val="00630C4D"/>
    <w:rsid w:val="006324E4"/>
    <w:rsid w:val="006331F5"/>
    <w:rsid w:val="006357E4"/>
    <w:rsid w:val="00635EBB"/>
    <w:rsid w:val="00635F4C"/>
    <w:rsid w:val="00636BA7"/>
    <w:rsid w:val="006371F9"/>
    <w:rsid w:val="00637E89"/>
    <w:rsid w:val="0064171A"/>
    <w:rsid w:val="00641819"/>
    <w:rsid w:val="006419D8"/>
    <w:rsid w:val="0064772A"/>
    <w:rsid w:val="00650AAB"/>
    <w:rsid w:val="00651E6E"/>
    <w:rsid w:val="00653EAF"/>
    <w:rsid w:val="0065469E"/>
    <w:rsid w:val="0065479E"/>
    <w:rsid w:val="00656BCD"/>
    <w:rsid w:val="006578F4"/>
    <w:rsid w:val="00663DEE"/>
    <w:rsid w:val="0066420C"/>
    <w:rsid w:val="00664288"/>
    <w:rsid w:val="0066449C"/>
    <w:rsid w:val="00665B5F"/>
    <w:rsid w:val="00665C3D"/>
    <w:rsid w:val="00666370"/>
    <w:rsid w:val="00666C85"/>
    <w:rsid w:val="006672FA"/>
    <w:rsid w:val="0067047E"/>
    <w:rsid w:val="00670D52"/>
    <w:rsid w:val="006718BE"/>
    <w:rsid w:val="00672038"/>
    <w:rsid w:val="00672077"/>
    <w:rsid w:val="00672C29"/>
    <w:rsid w:val="00673726"/>
    <w:rsid w:val="00674009"/>
    <w:rsid w:val="00674551"/>
    <w:rsid w:val="00675ADD"/>
    <w:rsid w:val="00677210"/>
    <w:rsid w:val="006805BA"/>
    <w:rsid w:val="006816A6"/>
    <w:rsid w:val="00682C2A"/>
    <w:rsid w:val="0068492B"/>
    <w:rsid w:val="00685AC4"/>
    <w:rsid w:val="00687F74"/>
    <w:rsid w:val="00691454"/>
    <w:rsid w:val="00694943"/>
    <w:rsid w:val="00695A71"/>
    <w:rsid w:val="00695B83"/>
    <w:rsid w:val="0069690A"/>
    <w:rsid w:val="006A0428"/>
    <w:rsid w:val="006A591E"/>
    <w:rsid w:val="006A61D8"/>
    <w:rsid w:val="006A69B2"/>
    <w:rsid w:val="006A7A04"/>
    <w:rsid w:val="006B125A"/>
    <w:rsid w:val="006B12FA"/>
    <w:rsid w:val="006B4057"/>
    <w:rsid w:val="006B6105"/>
    <w:rsid w:val="006B69B6"/>
    <w:rsid w:val="006B7CCB"/>
    <w:rsid w:val="006B7CD3"/>
    <w:rsid w:val="006C125B"/>
    <w:rsid w:val="006C2AA1"/>
    <w:rsid w:val="006C2EB4"/>
    <w:rsid w:val="006C34F9"/>
    <w:rsid w:val="006C3AB4"/>
    <w:rsid w:val="006C47F6"/>
    <w:rsid w:val="006C5579"/>
    <w:rsid w:val="006C68D8"/>
    <w:rsid w:val="006C71BF"/>
    <w:rsid w:val="006D1AAC"/>
    <w:rsid w:val="006D2EEE"/>
    <w:rsid w:val="006D4547"/>
    <w:rsid w:val="006D4D9C"/>
    <w:rsid w:val="006D7480"/>
    <w:rsid w:val="006E04F6"/>
    <w:rsid w:val="006E0E66"/>
    <w:rsid w:val="006E0E98"/>
    <w:rsid w:val="006E1D8C"/>
    <w:rsid w:val="006E2AC7"/>
    <w:rsid w:val="006E6BE8"/>
    <w:rsid w:val="006E7D89"/>
    <w:rsid w:val="006F1733"/>
    <w:rsid w:val="006F51C4"/>
    <w:rsid w:val="006F533B"/>
    <w:rsid w:val="006F590A"/>
    <w:rsid w:val="00703294"/>
    <w:rsid w:val="00704647"/>
    <w:rsid w:val="0070524A"/>
    <w:rsid w:val="007069C2"/>
    <w:rsid w:val="007074E1"/>
    <w:rsid w:val="007102E9"/>
    <w:rsid w:val="00714712"/>
    <w:rsid w:val="00714819"/>
    <w:rsid w:val="007164DB"/>
    <w:rsid w:val="007218EE"/>
    <w:rsid w:val="00722459"/>
    <w:rsid w:val="007225E2"/>
    <w:rsid w:val="00722981"/>
    <w:rsid w:val="00722DB0"/>
    <w:rsid w:val="0072323A"/>
    <w:rsid w:val="00724EAB"/>
    <w:rsid w:val="007250D8"/>
    <w:rsid w:val="0072545A"/>
    <w:rsid w:val="00731144"/>
    <w:rsid w:val="007337FC"/>
    <w:rsid w:val="00733F2B"/>
    <w:rsid w:val="007349F8"/>
    <w:rsid w:val="00735C24"/>
    <w:rsid w:val="00736282"/>
    <w:rsid w:val="00737F35"/>
    <w:rsid w:val="0074028F"/>
    <w:rsid w:val="00740B26"/>
    <w:rsid w:val="00741280"/>
    <w:rsid w:val="00741A42"/>
    <w:rsid w:val="00741C3B"/>
    <w:rsid w:val="007434F4"/>
    <w:rsid w:val="00743620"/>
    <w:rsid w:val="007453E4"/>
    <w:rsid w:val="007454FE"/>
    <w:rsid w:val="00746053"/>
    <w:rsid w:val="00747162"/>
    <w:rsid w:val="0074757F"/>
    <w:rsid w:val="00747C6D"/>
    <w:rsid w:val="00752826"/>
    <w:rsid w:val="00752923"/>
    <w:rsid w:val="00753992"/>
    <w:rsid w:val="0075417B"/>
    <w:rsid w:val="007543F2"/>
    <w:rsid w:val="00756D5E"/>
    <w:rsid w:val="007574AA"/>
    <w:rsid w:val="00757A7B"/>
    <w:rsid w:val="00757BBA"/>
    <w:rsid w:val="00761C44"/>
    <w:rsid w:val="00761E96"/>
    <w:rsid w:val="00762AA1"/>
    <w:rsid w:val="00762F4C"/>
    <w:rsid w:val="007635EE"/>
    <w:rsid w:val="007643D2"/>
    <w:rsid w:val="00764D97"/>
    <w:rsid w:val="00764EAE"/>
    <w:rsid w:val="007715A2"/>
    <w:rsid w:val="0077161E"/>
    <w:rsid w:val="00772933"/>
    <w:rsid w:val="00773A93"/>
    <w:rsid w:val="0077414C"/>
    <w:rsid w:val="00774484"/>
    <w:rsid w:val="007753BF"/>
    <w:rsid w:val="0077578A"/>
    <w:rsid w:val="0078009B"/>
    <w:rsid w:val="00780AD0"/>
    <w:rsid w:val="00781209"/>
    <w:rsid w:val="0078141A"/>
    <w:rsid w:val="00782935"/>
    <w:rsid w:val="0078297C"/>
    <w:rsid w:val="00782FDA"/>
    <w:rsid w:val="007850FC"/>
    <w:rsid w:val="007863DF"/>
    <w:rsid w:val="007915D7"/>
    <w:rsid w:val="00791937"/>
    <w:rsid w:val="00794D87"/>
    <w:rsid w:val="00797A8D"/>
    <w:rsid w:val="00797BBB"/>
    <w:rsid w:val="007A052E"/>
    <w:rsid w:val="007A79FA"/>
    <w:rsid w:val="007B0BDD"/>
    <w:rsid w:val="007B263C"/>
    <w:rsid w:val="007B2ED3"/>
    <w:rsid w:val="007B3ED5"/>
    <w:rsid w:val="007B6895"/>
    <w:rsid w:val="007B76A2"/>
    <w:rsid w:val="007B76AB"/>
    <w:rsid w:val="007C21C0"/>
    <w:rsid w:val="007C2C56"/>
    <w:rsid w:val="007C3216"/>
    <w:rsid w:val="007C4EFF"/>
    <w:rsid w:val="007C7029"/>
    <w:rsid w:val="007D04D4"/>
    <w:rsid w:val="007D15C7"/>
    <w:rsid w:val="007D1B77"/>
    <w:rsid w:val="007D232E"/>
    <w:rsid w:val="007D2871"/>
    <w:rsid w:val="007D30C9"/>
    <w:rsid w:val="007D6718"/>
    <w:rsid w:val="007E044C"/>
    <w:rsid w:val="007E0C88"/>
    <w:rsid w:val="007E0DA4"/>
    <w:rsid w:val="007E1055"/>
    <w:rsid w:val="007E1A39"/>
    <w:rsid w:val="007E1A87"/>
    <w:rsid w:val="007E1D85"/>
    <w:rsid w:val="007E28CB"/>
    <w:rsid w:val="007E2A43"/>
    <w:rsid w:val="007E2F13"/>
    <w:rsid w:val="007E5057"/>
    <w:rsid w:val="007E54A1"/>
    <w:rsid w:val="007E5BF3"/>
    <w:rsid w:val="007E61B2"/>
    <w:rsid w:val="007F35D9"/>
    <w:rsid w:val="007F44ED"/>
    <w:rsid w:val="007F4DC8"/>
    <w:rsid w:val="007F5893"/>
    <w:rsid w:val="007F5A14"/>
    <w:rsid w:val="007F5DE4"/>
    <w:rsid w:val="007F6004"/>
    <w:rsid w:val="007F6A03"/>
    <w:rsid w:val="008000C0"/>
    <w:rsid w:val="0080222B"/>
    <w:rsid w:val="00802E47"/>
    <w:rsid w:val="00804593"/>
    <w:rsid w:val="008060CF"/>
    <w:rsid w:val="008063AD"/>
    <w:rsid w:val="00807F73"/>
    <w:rsid w:val="00810498"/>
    <w:rsid w:val="00810579"/>
    <w:rsid w:val="00811DFB"/>
    <w:rsid w:val="00811EFB"/>
    <w:rsid w:val="0081210D"/>
    <w:rsid w:val="008130FA"/>
    <w:rsid w:val="00814D9A"/>
    <w:rsid w:val="00820BE2"/>
    <w:rsid w:val="00821F44"/>
    <w:rsid w:val="00822AD8"/>
    <w:rsid w:val="00825764"/>
    <w:rsid w:val="0082713A"/>
    <w:rsid w:val="00827581"/>
    <w:rsid w:val="008317E2"/>
    <w:rsid w:val="00833584"/>
    <w:rsid w:val="00835597"/>
    <w:rsid w:val="00837602"/>
    <w:rsid w:val="00843C4A"/>
    <w:rsid w:val="008449FD"/>
    <w:rsid w:val="00844E11"/>
    <w:rsid w:val="00844E5B"/>
    <w:rsid w:val="00845979"/>
    <w:rsid w:val="00846BFC"/>
    <w:rsid w:val="00847007"/>
    <w:rsid w:val="00847BA5"/>
    <w:rsid w:val="008512D2"/>
    <w:rsid w:val="008516B6"/>
    <w:rsid w:val="008518FA"/>
    <w:rsid w:val="0085209B"/>
    <w:rsid w:val="008537D5"/>
    <w:rsid w:val="008543C8"/>
    <w:rsid w:val="00854DDA"/>
    <w:rsid w:val="00855CA8"/>
    <w:rsid w:val="00855DA0"/>
    <w:rsid w:val="0085731E"/>
    <w:rsid w:val="00860BF3"/>
    <w:rsid w:val="008616E3"/>
    <w:rsid w:val="008617DB"/>
    <w:rsid w:val="008632BD"/>
    <w:rsid w:val="00863521"/>
    <w:rsid w:val="00864031"/>
    <w:rsid w:val="00865063"/>
    <w:rsid w:val="0086566E"/>
    <w:rsid w:val="00866583"/>
    <w:rsid w:val="008718E0"/>
    <w:rsid w:val="00872A8E"/>
    <w:rsid w:val="00874A8C"/>
    <w:rsid w:val="0087531A"/>
    <w:rsid w:val="00875830"/>
    <w:rsid w:val="008764D0"/>
    <w:rsid w:val="0087651D"/>
    <w:rsid w:val="008765FF"/>
    <w:rsid w:val="0087791F"/>
    <w:rsid w:val="00882285"/>
    <w:rsid w:val="00883F71"/>
    <w:rsid w:val="0088514A"/>
    <w:rsid w:val="00885A70"/>
    <w:rsid w:val="008864BB"/>
    <w:rsid w:val="00887B10"/>
    <w:rsid w:val="008905B9"/>
    <w:rsid w:val="00891069"/>
    <w:rsid w:val="00893824"/>
    <w:rsid w:val="00893A26"/>
    <w:rsid w:val="00895EB4"/>
    <w:rsid w:val="008A0A52"/>
    <w:rsid w:val="008A0EB9"/>
    <w:rsid w:val="008A3DF2"/>
    <w:rsid w:val="008A3F0A"/>
    <w:rsid w:val="008A55C0"/>
    <w:rsid w:val="008A5D01"/>
    <w:rsid w:val="008A5F98"/>
    <w:rsid w:val="008B031E"/>
    <w:rsid w:val="008B4783"/>
    <w:rsid w:val="008B483E"/>
    <w:rsid w:val="008B65F0"/>
    <w:rsid w:val="008B6E89"/>
    <w:rsid w:val="008B6ECF"/>
    <w:rsid w:val="008B70CF"/>
    <w:rsid w:val="008C00E2"/>
    <w:rsid w:val="008C1250"/>
    <w:rsid w:val="008C183B"/>
    <w:rsid w:val="008C2056"/>
    <w:rsid w:val="008C2C7D"/>
    <w:rsid w:val="008C428F"/>
    <w:rsid w:val="008C451C"/>
    <w:rsid w:val="008C7787"/>
    <w:rsid w:val="008D05E0"/>
    <w:rsid w:val="008D0DE9"/>
    <w:rsid w:val="008D177E"/>
    <w:rsid w:val="008D2A73"/>
    <w:rsid w:val="008D3214"/>
    <w:rsid w:val="008D5536"/>
    <w:rsid w:val="008D5747"/>
    <w:rsid w:val="008D6A93"/>
    <w:rsid w:val="008D7435"/>
    <w:rsid w:val="008D749F"/>
    <w:rsid w:val="008D7504"/>
    <w:rsid w:val="008D75C4"/>
    <w:rsid w:val="008E10AE"/>
    <w:rsid w:val="008E3A86"/>
    <w:rsid w:val="008E44FC"/>
    <w:rsid w:val="008E57FF"/>
    <w:rsid w:val="008E5A9C"/>
    <w:rsid w:val="008E7348"/>
    <w:rsid w:val="008E7F83"/>
    <w:rsid w:val="008F1F9B"/>
    <w:rsid w:val="008F4872"/>
    <w:rsid w:val="008F5975"/>
    <w:rsid w:val="008F616C"/>
    <w:rsid w:val="008F73C1"/>
    <w:rsid w:val="009013C1"/>
    <w:rsid w:val="00901998"/>
    <w:rsid w:val="00901F54"/>
    <w:rsid w:val="00903DEE"/>
    <w:rsid w:val="00903F03"/>
    <w:rsid w:val="00904486"/>
    <w:rsid w:val="00904C8F"/>
    <w:rsid w:val="00906788"/>
    <w:rsid w:val="00906A53"/>
    <w:rsid w:val="00910037"/>
    <w:rsid w:val="009103B8"/>
    <w:rsid w:val="009117E7"/>
    <w:rsid w:val="0091278E"/>
    <w:rsid w:val="00913663"/>
    <w:rsid w:val="00915274"/>
    <w:rsid w:val="00915AB0"/>
    <w:rsid w:val="00917E75"/>
    <w:rsid w:val="00921303"/>
    <w:rsid w:val="0092187E"/>
    <w:rsid w:val="00922E10"/>
    <w:rsid w:val="009243BE"/>
    <w:rsid w:val="009252F6"/>
    <w:rsid w:val="00927118"/>
    <w:rsid w:val="0093156D"/>
    <w:rsid w:val="00932416"/>
    <w:rsid w:val="00932AC9"/>
    <w:rsid w:val="00932BD8"/>
    <w:rsid w:val="00935F2C"/>
    <w:rsid w:val="009373E8"/>
    <w:rsid w:val="0094048A"/>
    <w:rsid w:val="00941BBA"/>
    <w:rsid w:val="0094237E"/>
    <w:rsid w:val="00942CB3"/>
    <w:rsid w:val="00942D28"/>
    <w:rsid w:val="00943E28"/>
    <w:rsid w:val="009442E8"/>
    <w:rsid w:val="009446A0"/>
    <w:rsid w:val="00944A6A"/>
    <w:rsid w:val="00946F46"/>
    <w:rsid w:val="009474FB"/>
    <w:rsid w:val="00947A2F"/>
    <w:rsid w:val="009507A9"/>
    <w:rsid w:val="00950B75"/>
    <w:rsid w:val="0095260D"/>
    <w:rsid w:val="00955C9C"/>
    <w:rsid w:val="00960DF5"/>
    <w:rsid w:val="009615BC"/>
    <w:rsid w:val="00961607"/>
    <w:rsid w:val="0096224B"/>
    <w:rsid w:val="00963014"/>
    <w:rsid w:val="00963250"/>
    <w:rsid w:val="009641F9"/>
    <w:rsid w:val="00964430"/>
    <w:rsid w:val="00964B46"/>
    <w:rsid w:val="00965044"/>
    <w:rsid w:val="00965773"/>
    <w:rsid w:val="00966D77"/>
    <w:rsid w:val="00966D79"/>
    <w:rsid w:val="00967CC2"/>
    <w:rsid w:val="00971457"/>
    <w:rsid w:val="00971ECE"/>
    <w:rsid w:val="00974721"/>
    <w:rsid w:val="009749E1"/>
    <w:rsid w:val="009766EF"/>
    <w:rsid w:val="00976D45"/>
    <w:rsid w:val="009801FA"/>
    <w:rsid w:val="0098231F"/>
    <w:rsid w:val="00982446"/>
    <w:rsid w:val="009830D3"/>
    <w:rsid w:val="009840C4"/>
    <w:rsid w:val="00984A50"/>
    <w:rsid w:val="00984E8D"/>
    <w:rsid w:val="00985B2F"/>
    <w:rsid w:val="00985E14"/>
    <w:rsid w:val="00987CFB"/>
    <w:rsid w:val="00987FBB"/>
    <w:rsid w:val="009908F1"/>
    <w:rsid w:val="00991537"/>
    <w:rsid w:val="00991E0B"/>
    <w:rsid w:val="009921A6"/>
    <w:rsid w:val="0099251B"/>
    <w:rsid w:val="00993668"/>
    <w:rsid w:val="00993758"/>
    <w:rsid w:val="00993A52"/>
    <w:rsid w:val="00993FFF"/>
    <w:rsid w:val="0099446E"/>
    <w:rsid w:val="0099540E"/>
    <w:rsid w:val="009967A8"/>
    <w:rsid w:val="009A12B7"/>
    <w:rsid w:val="009A2572"/>
    <w:rsid w:val="009A267A"/>
    <w:rsid w:val="009A2D89"/>
    <w:rsid w:val="009A524E"/>
    <w:rsid w:val="009A737E"/>
    <w:rsid w:val="009B0420"/>
    <w:rsid w:val="009B1A91"/>
    <w:rsid w:val="009B443D"/>
    <w:rsid w:val="009B4BD9"/>
    <w:rsid w:val="009B5694"/>
    <w:rsid w:val="009B575F"/>
    <w:rsid w:val="009B5D11"/>
    <w:rsid w:val="009B6831"/>
    <w:rsid w:val="009C24C8"/>
    <w:rsid w:val="009C35A3"/>
    <w:rsid w:val="009D0E3C"/>
    <w:rsid w:val="009D18E2"/>
    <w:rsid w:val="009D1FB9"/>
    <w:rsid w:val="009D3E03"/>
    <w:rsid w:val="009D67FE"/>
    <w:rsid w:val="009E2CB6"/>
    <w:rsid w:val="009E5D55"/>
    <w:rsid w:val="009E663B"/>
    <w:rsid w:val="009E6CF7"/>
    <w:rsid w:val="009E6EF6"/>
    <w:rsid w:val="009E778D"/>
    <w:rsid w:val="009F4390"/>
    <w:rsid w:val="009F52A2"/>
    <w:rsid w:val="009F52D9"/>
    <w:rsid w:val="009F59B5"/>
    <w:rsid w:val="009F60BB"/>
    <w:rsid w:val="00A00082"/>
    <w:rsid w:val="00A013BC"/>
    <w:rsid w:val="00A01839"/>
    <w:rsid w:val="00A025CC"/>
    <w:rsid w:val="00A05954"/>
    <w:rsid w:val="00A068C6"/>
    <w:rsid w:val="00A113D1"/>
    <w:rsid w:val="00A12698"/>
    <w:rsid w:val="00A130E7"/>
    <w:rsid w:val="00A13942"/>
    <w:rsid w:val="00A14112"/>
    <w:rsid w:val="00A14BE5"/>
    <w:rsid w:val="00A201EF"/>
    <w:rsid w:val="00A2025C"/>
    <w:rsid w:val="00A2052F"/>
    <w:rsid w:val="00A216F8"/>
    <w:rsid w:val="00A2575A"/>
    <w:rsid w:val="00A26C7F"/>
    <w:rsid w:val="00A3029D"/>
    <w:rsid w:val="00A3064F"/>
    <w:rsid w:val="00A30AF0"/>
    <w:rsid w:val="00A30D2E"/>
    <w:rsid w:val="00A33E7D"/>
    <w:rsid w:val="00A34F4F"/>
    <w:rsid w:val="00A3669A"/>
    <w:rsid w:val="00A40B71"/>
    <w:rsid w:val="00A41369"/>
    <w:rsid w:val="00A4590A"/>
    <w:rsid w:val="00A4591F"/>
    <w:rsid w:val="00A462A1"/>
    <w:rsid w:val="00A52723"/>
    <w:rsid w:val="00A52B87"/>
    <w:rsid w:val="00A52C5F"/>
    <w:rsid w:val="00A563A1"/>
    <w:rsid w:val="00A56596"/>
    <w:rsid w:val="00A57419"/>
    <w:rsid w:val="00A574A3"/>
    <w:rsid w:val="00A60759"/>
    <w:rsid w:val="00A6088F"/>
    <w:rsid w:val="00A60BBA"/>
    <w:rsid w:val="00A62508"/>
    <w:rsid w:val="00A62EB8"/>
    <w:rsid w:val="00A6332F"/>
    <w:rsid w:val="00A635D1"/>
    <w:rsid w:val="00A64F60"/>
    <w:rsid w:val="00A6511F"/>
    <w:rsid w:val="00A655C7"/>
    <w:rsid w:val="00A679F9"/>
    <w:rsid w:val="00A713F6"/>
    <w:rsid w:val="00A71C7B"/>
    <w:rsid w:val="00A72BF2"/>
    <w:rsid w:val="00A736C5"/>
    <w:rsid w:val="00A748D3"/>
    <w:rsid w:val="00A74F03"/>
    <w:rsid w:val="00A756B0"/>
    <w:rsid w:val="00A76D86"/>
    <w:rsid w:val="00A7750D"/>
    <w:rsid w:val="00A775C0"/>
    <w:rsid w:val="00A80929"/>
    <w:rsid w:val="00A829ED"/>
    <w:rsid w:val="00A83790"/>
    <w:rsid w:val="00A85557"/>
    <w:rsid w:val="00A86998"/>
    <w:rsid w:val="00A90468"/>
    <w:rsid w:val="00A911EF"/>
    <w:rsid w:val="00A91DB1"/>
    <w:rsid w:val="00A92236"/>
    <w:rsid w:val="00A92496"/>
    <w:rsid w:val="00A92B89"/>
    <w:rsid w:val="00A93DFB"/>
    <w:rsid w:val="00A95FAC"/>
    <w:rsid w:val="00A96479"/>
    <w:rsid w:val="00AA0992"/>
    <w:rsid w:val="00AA0DCE"/>
    <w:rsid w:val="00AA1C5D"/>
    <w:rsid w:val="00AA4707"/>
    <w:rsid w:val="00AA4E08"/>
    <w:rsid w:val="00AA6F1D"/>
    <w:rsid w:val="00AA7D4D"/>
    <w:rsid w:val="00AA7D5D"/>
    <w:rsid w:val="00AB0582"/>
    <w:rsid w:val="00AB1D8B"/>
    <w:rsid w:val="00AB2666"/>
    <w:rsid w:val="00AB29A0"/>
    <w:rsid w:val="00AB31B1"/>
    <w:rsid w:val="00AB3245"/>
    <w:rsid w:val="00AB603B"/>
    <w:rsid w:val="00AC146A"/>
    <w:rsid w:val="00AC49E5"/>
    <w:rsid w:val="00AC5DE5"/>
    <w:rsid w:val="00AC70C4"/>
    <w:rsid w:val="00AD0176"/>
    <w:rsid w:val="00AD161E"/>
    <w:rsid w:val="00AD178F"/>
    <w:rsid w:val="00AD1AEB"/>
    <w:rsid w:val="00AD3838"/>
    <w:rsid w:val="00AD5077"/>
    <w:rsid w:val="00AD514C"/>
    <w:rsid w:val="00AD52E3"/>
    <w:rsid w:val="00AD596B"/>
    <w:rsid w:val="00AE25D1"/>
    <w:rsid w:val="00AE26C4"/>
    <w:rsid w:val="00AE3C99"/>
    <w:rsid w:val="00AE580A"/>
    <w:rsid w:val="00AE5830"/>
    <w:rsid w:val="00AE5A1F"/>
    <w:rsid w:val="00AE5CD5"/>
    <w:rsid w:val="00AE75BC"/>
    <w:rsid w:val="00AF0296"/>
    <w:rsid w:val="00AF08E2"/>
    <w:rsid w:val="00AF09D8"/>
    <w:rsid w:val="00AF258F"/>
    <w:rsid w:val="00AF2D69"/>
    <w:rsid w:val="00AF3E04"/>
    <w:rsid w:val="00AF570D"/>
    <w:rsid w:val="00AF6E93"/>
    <w:rsid w:val="00B002CA"/>
    <w:rsid w:val="00B00FB4"/>
    <w:rsid w:val="00B01253"/>
    <w:rsid w:val="00B01C2A"/>
    <w:rsid w:val="00B0215D"/>
    <w:rsid w:val="00B0281D"/>
    <w:rsid w:val="00B04D17"/>
    <w:rsid w:val="00B06546"/>
    <w:rsid w:val="00B06969"/>
    <w:rsid w:val="00B103D6"/>
    <w:rsid w:val="00B12D62"/>
    <w:rsid w:val="00B136F7"/>
    <w:rsid w:val="00B139A4"/>
    <w:rsid w:val="00B1484A"/>
    <w:rsid w:val="00B157D1"/>
    <w:rsid w:val="00B15E6E"/>
    <w:rsid w:val="00B16F1A"/>
    <w:rsid w:val="00B17632"/>
    <w:rsid w:val="00B20964"/>
    <w:rsid w:val="00B21E7F"/>
    <w:rsid w:val="00B22128"/>
    <w:rsid w:val="00B23C41"/>
    <w:rsid w:val="00B254C0"/>
    <w:rsid w:val="00B259B6"/>
    <w:rsid w:val="00B26A9A"/>
    <w:rsid w:val="00B27979"/>
    <w:rsid w:val="00B27CC7"/>
    <w:rsid w:val="00B3093E"/>
    <w:rsid w:val="00B314B7"/>
    <w:rsid w:val="00B31991"/>
    <w:rsid w:val="00B31D87"/>
    <w:rsid w:val="00B345A7"/>
    <w:rsid w:val="00B371C8"/>
    <w:rsid w:val="00B41240"/>
    <w:rsid w:val="00B41F96"/>
    <w:rsid w:val="00B41FC2"/>
    <w:rsid w:val="00B467B8"/>
    <w:rsid w:val="00B47E88"/>
    <w:rsid w:val="00B47F8B"/>
    <w:rsid w:val="00B51DDB"/>
    <w:rsid w:val="00B52DC9"/>
    <w:rsid w:val="00B5623C"/>
    <w:rsid w:val="00B5636E"/>
    <w:rsid w:val="00B56619"/>
    <w:rsid w:val="00B56928"/>
    <w:rsid w:val="00B569D9"/>
    <w:rsid w:val="00B56AE4"/>
    <w:rsid w:val="00B571A3"/>
    <w:rsid w:val="00B61F82"/>
    <w:rsid w:val="00B62FF9"/>
    <w:rsid w:val="00B63A1B"/>
    <w:rsid w:val="00B66395"/>
    <w:rsid w:val="00B7085B"/>
    <w:rsid w:val="00B70916"/>
    <w:rsid w:val="00B711FF"/>
    <w:rsid w:val="00B74DB8"/>
    <w:rsid w:val="00B757AD"/>
    <w:rsid w:val="00B76536"/>
    <w:rsid w:val="00B77A34"/>
    <w:rsid w:val="00B77D6A"/>
    <w:rsid w:val="00B80186"/>
    <w:rsid w:val="00B81428"/>
    <w:rsid w:val="00B81EDE"/>
    <w:rsid w:val="00B831E1"/>
    <w:rsid w:val="00B83D5B"/>
    <w:rsid w:val="00B84544"/>
    <w:rsid w:val="00B84B9A"/>
    <w:rsid w:val="00B8571F"/>
    <w:rsid w:val="00B85F51"/>
    <w:rsid w:val="00B86319"/>
    <w:rsid w:val="00B94DE7"/>
    <w:rsid w:val="00B956FE"/>
    <w:rsid w:val="00B95EC7"/>
    <w:rsid w:val="00BA08C9"/>
    <w:rsid w:val="00BA3282"/>
    <w:rsid w:val="00BA5831"/>
    <w:rsid w:val="00BA5FCF"/>
    <w:rsid w:val="00BA60E3"/>
    <w:rsid w:val="00BA6D33"/>
    <w:rsid w:val="00BB0821"/>
    <w:rsid w:val="00BB0BB2"/>
    <w:rsid w:val="00BB1D9D"/>
    <w:rsid w:val="00BB30A3"/>
    <w:rsid w:val="00BB4447"/>
    <w:rsid w:val="00BB5544"/>
    <w:rsid w:val="00BB57DD"/>
    <w:rsid w:val="00BB681C"/>
    <w:rsid w:val="00BB798E"/>
    <w:rsid w:val="00BC018F"/>
    <w:rsid w:val="00BC17F2"/>
    <w:rsid w:val="00BC1CAE"/>
    <w:rsid w:val="00BC3E1A"/>
    <w:rsid w:val="00BC421A"/>
    <w:rsid w:val="00BC4CA1"/>
    <w:rsid w:val="00BC5CEF"/>
    <w:rsid w:val="00BC651F"/>
    <w:rsid w:val="00BC653B"/>
    <w:rsid w:val="00BD0013"/>
    <w:rsid w:val="00BD140D"/>
    <w:rsid w:val="00BD1EDE"/>
    <w:rsid w:val="00BD35DE"/>
    <w:rsid w:val="00BD3EE5"/>
    <w:rsid w:val="00BD6BCF"/>
    <w:rsid w:val="00BD7027"/>
    <w:rsid w:val="00BD78BF"/>
    <w:rsid w:val="00BE2589"/>
    <w:rsid w:val="00BE3A4C"/>
    <w:rsid w:val="00BE55D9"/>
    <w:rsid w:val="00BE6AC4"/>
    <w:rsid w:val="00BE6EF7"/>
    <w:rsid w:val="00BE7C68"/>
    <w:rsid w:val="00BF0541"/>
    <w:rsid w:val="00BF2E6F"/>
    <w:rsid w:val="00BF38CD"/>
    <w:rsid w:val="00BF4308"/>
    <w:rsid w:val="00BF49FF"/>
    <w:rsid w:val="00BF6590"/>
    <w:rsid w:val="00BF6721"/>
    <w:rsid w:val="00BF7C3D"/>
    <w:rsid w:val="00C013EC"/>
    <w:rsid w:val="00C03793"/>
    <w:rsid w:val="00C0594A"/>
    <w:rsid w:val="00C05D34"/>
    <w:rsid w:val="00C06548"/>
    <w:rsid w:val="00C072F1"/>
    <w:rsid w:val="00C07FF9"/>
    <w:rsid w:val="00C1011B"/>
    <w:rsid w:val="00C10AD8"/>
    <w:rsid w:val="00C1258D"/>
    <w:rsid w:val="00C12D77"/>
    <w:rsid w:val="00C134F6"/>
    <w:rsid w:val="00C149E6"/>
    <w:rsid w:val="00C15E4A"/>
    <w:rsid w:val="00C160C1"/>
    <w:rsid w:val="00C16525"/>
    <w:rsid w:val="00C16C8B"/>
    <w:rsid w:val="00C173DD"/>
    <w:rsid w:val="00C20B44"/>
    <w:rsid w:val="00C2118D"/>
    <w:rsid w:val="00C227CF"/>
    <w:rsid w:val="00C24688"/>
    <w:rsid w:val="00C24A18"/>
    <w:rsid w:val="00C32D4F"/>
    <w:rsid w:val="00C3358B"/>
    <w:rsid w:val="00C3431C"/>
    <w:rsid w:val="00C3450F"/>
    <w:rsid w:val="00C34F13"/>
    <w:rsid w:val="00C36547"/>
    <w:rsid w:val="00C365F1"/>
    <w:rsid w:val="00C37CD1"/>
    <w:rsid w:val="00C44020"/>
    <w:rsid w:val="00C442E4"/>
    <w:rsid w:val="00C447E9"/>
    <w:rsid w:val="00C451C2"/>
    <w:rsid w:val="00C50B41"/>
    <w:rsid w:val="00C52280"/>
    <w:rsid w:val="00C544E9"/>
    <w:rsid w:val="00C569C4"/>
    <w:rsid w:val="00C5748C"/>
    <w:rsid w:val="00C5792A"/>
    <w:rsid w:val="00C57F4B"/>
    <w:rsid w:val="00C60663"/>
    <w:rsid w:val="00C607B3"/>
    <w:rsid w:val="00C6120A"/>
    <w:rsid w:val="00C63D81"/>
    <w:rsid w:val="00C65E9A"/>
    <w:rsid w:val="00C666D4"/>
    <w:rsid w:val="00C66EC1"/>
    <w:rsid w:val="00C711E0"/>
    <w:rsid w:val="00C730E5"/>
    <w:rsid w:val="00C7384E"/>
    <w:rsid w:val="00C746FC"/>
    <w:rsid w:val="00C751D6"/>
    <w:rsid w:val="00C75873"/>
    <w:rsid w:val="00C75B97"/>
    <w:rsid w:val="00C7733A"/>
    <w:rsid w:val="00C77473"/>
    <w:rsid w:val="00C80114"/>
    <w:rsid w:val="00C81957"/>
    <w:rsid w:val="00C82983"/>
    <w:rsid w:val="00C83BB7"/>
    <w:rsid w:val="00C85B55"/>
    <w:rsid w:val="00C85ED3"/>
    <w:rsid w:val="00C87244"/>
    <w:rsid w:val="00C90BB0"/>
    <w:rsid w:val="00C92198"/>
    <w:rsid w:val="00C93DB2"/>
    <w:rsid w:val="00C9435A"/>
    <w:rsid w:val="00C9444D"/>
    <w:rsid w:val="00C952A6"/>
    <w:rsid w:val="00C95865"/>
    <w:rsid w:val="00C9668A"/>
    <w:rsid w:val="00C9738C"/>
    <w:rsid w:val="00CA050D"/>
    <w:rsid w:val="00CA5D23"/>
    <w:rsid w:val="00CA68EB"/>
    <w:rsid w:val="00CA70D4"/>
    <w:rsid w:val="00CA7DBA"/>
    <w:rsid w:val="00CB0D3D"/>
    <w:rsid w:val="00CB0F0B"/>
    <w:rsid w:val="00CB145C"/>
    <w:rsid w:val="00CB2E47"/>
    <w:rsid w:val="00CB3705"/>
    <w:rsid w:val="00CC3831"/>
    <w:rsid w:val="00CC5BDC"/>
    <w:rsid w:val="00CC69DE"/>
    <w:rsid w:val="00CC7EEE"/>
    <w:rsid w:val="00CD0176"/>
    <w:rsid w:val="00CD15B0"/>
    <w:rsid w:val="00CD2F31"/>
    <w:rsid w:val="00CD3869"/>
    <w:rsid w:val="00CD560C"/>
    <w:rsid w:val="00CD5951"/>
    <w:rsid w:val="00CE10A1"/>
    <w:rsid w:val="00CE1242"/>
    <w:rsid w:val="00CE54AF"/>
    <w:rsid w:val="00CE5648"/>
    <w:rsid w:val="00CF2AB1"/>
    <w:rsid w:val="00CF30E5"/>
    <w:rsid w:val="00CF651A"/>
    <w:rsid w:val="00CF652A"/>
    <w:rsid w:val="00CF7ADE"/>
    <w:rsid w:val="00D01001"/>
    <w:rsid w:val="00D05420"/>
    <w:rsid w:val="00D0592A"/>
    <w:rsid w:val="00D0619C"/>
    <w:rsid w:val="00D07B49"/>
    <w:rsid w:val="00D163FC"/>
    <w:rsid w:val="00D16DCA"/>
    <w:rsid w:val="00D20B72"/>
    <w:rsid w:val="00D2191E"/>
    <w:rsid w:val="00D229D9"/>
    <w:rsid w:val="00D24D7E"/>
    <w:rsid w:val="00D32922"/>
    <w:rsid w:val="00D33710"/>
    <w:rsid w:val="00D33A9A"/>
    <w:rsid w:val="00D344C8"/>
    <w:rsid w:val="00D345BC"/>
    <w:rsid w:val="00D34765"/>
    <w:rsid w:val="00D34E25"/>
    <w:rsid w:val="00D35416"/>
    <w:rsid w:val="00D35487"/>
    <w:rsid w:val="00D3699F"/>
    <w:rsid w:val="00D40128"/>
    <w:rsid w:val="00D42933"/>
    <w:rsid w:val="00D42FD6"/>
    <w:rsid w:val="00D45E21"/>
    <w:rsid w:val="00D46535"/>
    <w:rsid w:val="00D471F0"/>
    <w:rsid w:val="00D47946"/>
    <w:rsid w:val="00D511EE"/>
    <w:rsid w:val="00D51468"/>
    <w:rsid w:val="00D5215A"/>
    <w:rsid w:val="00D53B45"/>
    <w:rsid w:val="00D54BC2"/>
    <w:rsid w:val="00D564C8"/>
    <w:rsid w:val="00D56CD5"/>
    <w:rsid w:val="00D56F5E"/>
    <w:rsid w:val="00D614C6"/>
    <w:rsid w:val="00D61BDB"/>
    <w:rsid w:val="00D640A6"/>
    <w:rsid w:val="00D64D60"/>
    <w:rsid w:val="00D64E68"/>
    <w:rsid w:val="00D671D6"/>
    <w:rsid w:val="00D673F1"/>
    <w:rsid w:val="00D70282"/>
    <w:rsid w:val="00D71204"/>
    <w:rsid w:val="00D716C4"/>
    <w:rsid w:val="00D71C28"/>
    <w:rsid w:val="00D721EF"/>
    <w:rsid w:val="00D72F21"/>
    <w:rsid w:val="00D74559"/>
    <w:rsid w:val="00D75EA7"/>
    <w:rsid w:val="00D763C6"/>
    <w:rsid w:val="00D77DF7"/>
    <w:rsid w:val="00D8040D"/>
    <w:rsid w:val="00D812B5"/>
    <w:rsid w:val="00D812FD"/>
    <w:rsid w:val="00D8172D"/>
    <w:rsid w:val="00D85E56"/>
    <w:rsid w:val="00D862A4"/>
    <w:rsid w:val="00D875D3"/>
    <w:rsid w:val="00D900C7"/>
    <w:rsid w:val="00D900CF"/>
    <w:rsid w:val="00D9286F"/>
    <w:rsid w:val="00D940BB"/>
    <w:rsid w:val="00D975B5"/>
    <w:rsid w:val="00D97890"/>
    <w:rsid w:val="00DA1CB7"/>
    <w:rsid w:val="00DA211C"/>
    <w:rsid w:val="00DB29B2"/>
    <w:rsid w:val="00DB4384"/>
    <w:rsid w:val="00DB5331"/>
    <w:rsid w:val="00DB5E9B"/>
    <w:rsid w:val="00DB6B6D"/>
    <w:rsid w:val="00DB7E3A"/>
    <w:rsid w:val="00DC18CB"/>
    <w:rsid w:val="00DC2A33"/>
    <w:rsid w:val="00DC2BA3"/>
    <w:rsid w:val="00DC3210"/>
    <w:rsid w:val="00DC3475"/>
    <w:rsid w:val="00DC469B"/>
    <w:rsid w:val="00DD13C2"/>
    <w:rsid w:val="00DD7486"/>
    <w:rsid w:val="00DD776A"/>
    <w:rsid w:val="00DE12DF"/>
    <w:rsid w:val="00DE1458"/>
    <w:rsid w:val="00DE1F77"/>
    <w:rsid w:val="00DE40CF"/>
    <w:rsid w:val="00DE4A3D"/>
    <w:rsid w:val="00DE4C16"/>
    <w:rsid w:val="00DE60DC"/>
    <w:rsid w:val="00DE7473"/>
    <w:rsid w:val="00DE77EA"/>
    <w:rsid w:val="00DF0605"/>
    <w:rsid w:val="00DF2135"/>
    <w:rsid w:val="00DF330D"/>
    <w:rsid w:val="00DF59DD"/>
    <w:rsid w:val="00DF5BAF"/>
    <w:rsid w:val="00DF6A07"/>
    <w:rsid w:val="00DF6B9F"/>
    <w:rsid w:val="00DF7D27"/>
    <w:rsid w:val="00E01C34"/>
    <w:rsid w:val="00E025C6"/>
    <w:rsid w:val="00E02D54"/>
    <w:rsid w:val="00E0365A"/>
    <w:rsid w:val="00E03974"/>
    <w:rsid w:val="00E03A3D"/>
    <w:rsid w:val="00E05E93"/>
    <w:rsid w:val="00E10551"/>
    <w:rsid w:val="00E105AA"/>
    <w:rsid w:val="00E118F6"/>
    <w:rsid w:val="00E12B53"/>
    <w:rsid w:val="00E147B8"/>
    <w:rsid w:val="00E17B63"/>
    <w:rsid w:val="00E21661"/>
    <w:rsid w:val="00E22C65"/>
    <w:rsid w:val="00E2780F"/>
    <w:rsid w:val="00E30027"/>
    <w:rsid w:val="00E30BD3"/>
    <w:rsid w:val="00E30F70"/>
    <w:rsid w:val="00E3357D"/>
    <w:rsid w:val="00E3377D"/>
    <w:rsid w:val="00E3534C"/>
    <w:rsid w:val="00E372C0"/>
    <w:rsid w:val="00E404CC"/>
    <w:rsid w:val="00E40FBA"/>
    <w:rsid w:val="00E41302"/>
    <w:rsid w:val="00E43DAD"/>
    <w:rsid w:val="00E449BC"/>
    <w:rsid w:val="00E44A2C"/>
    <w:rsid w:val="00E44DE9"/>
    <w:rsid w:val="00E45B39"/>
    <w:rsid w:val="00E502E9"/>
    <w:rsid w:val="00E5070E"/>
    <w:rsid w:val="00E50D4C"/>
    <w:rsid w:val="00E52778"/>
    <w:rsid w:val="00E565CF"/>
    <w:rsid w:val="00E5682A"/>
    <w:rsid w:val="00E644C0"/>
    <w:rsid w:val="00E646F8"/>
    <w:rsid w:val="00E64878"/>
    <w:rsid w:val="00E665AE"/>
    <w:rsid w:val="00E66662"/>
    <w:rsid w:val="00E671AD"/>
    <w:rsid w:val="00E6725C"/>
    <w:rsid w:val="00E672E1"/>
    <w:rsid w:val="00E67E83"/>
    <w:rsid w:val="00E704B6"/>
    <w:rsid w:val="00E7194C"/>
    <w:rsid w:val="00E71A37"/>
    <w:rsid w:val="00E73085"/>
    <w:rsid w:val="00E7330B"/>
    <w:rsid w:val="00E73767"/>
    <w:rsid w:val="00E737FA"/>
    <w:rsid w:val="00E74F54"/>
    <w:rsid w:val="00E81D62"/>
    <w:rsid w:val="00E84EAD"/>
    <w:rsid w:val="00E850FE"/>
    <w:rsid w:val="00E8515F"/>
    <w:rsid w:val="00E87202"/>
    <w:rsid w:val="00E87D4B"/>
    <w:rsid w:val="00E87DA8"/>
    <w:rsid w:val="00E91E71"/>
    <w:rsid w:val="00E91FB0"/>
    <w:rsid w:val="00E9367D"/>
    <w:rsid w:val="00EA10F7"/>
    <w:rsid w:val="00EA2965"/>
    <w:rsid w:val="00EA2D28"/>
    <w:rsid w:val="00EA3207"/>
    <w:rsid w:val="00EA46AB"/>
    <w:rsid w:val="00EA482D"/>
    <w:rsid w:val="00EA4874"/>
    <w:rsid w:val="00EA499F"/>
    <w:rsid w:val="00EA530F"/>
    <w:rsid w:val="00EA68FE"/>
    <w:rsid w:val="00EA752D"/>
    <w:rsid w:val="00EA7793"/>
    <w:rsid w:val="00EA7C4B"/>
    <w:rsid w:val="00EB0AD3"/>
    <w:rsid w:val="00EB7B76"/>
    <w:rsid w:val="00EC07DE"/>
    <w:rsid w:val="00EC13FE"/>
    <w:rsid w:val="00EC1E65"/>
    <w:rsid w:val="00EC2AE1"/>
    <w:rsid w:val="00EC40C2"/>
    <w:rsid w:val="00EC4D71"/>
    <w:rsid w:val="00EC53A6"/>
    <w:rsid w:val="00EC5AE1"/>
    <w:rsid w:val="00ED3607"/>
    <w:rsid w:val="00ED52BC"/>
    <w:rsid w:val="00ED66F4"/>
    <w:rsid w:val="00ED69F4"/>
    <w:rsid w:val="00ED74CC"/>
    <w:rsid w:val="00ED7AD9"/>
    <w:rsid w:val="00EE16E7"/>
    <w:rsid w:val="00EE2684"/>
    <w:rsid w:val="00EE3016"/>
    <w:rsid w:val="00EE3979"/>
    <w:rsid w:val="00EE4B6A"/>
    <w:rsid w:val="00EE6035"/>
    <w:rsid w:val="00EE6EB3"/>
    <w:rsid w:val="00EF07BD"/>
    <w:rsid w:val="00EF0A6C"/>
    <w:rsid w:val="00EF2732"/>
    <w:rsid w:val="00EF3E7F"/>
    <w:rsid w:val="00EF55EA"/>
    <w:rsid w:val="00EF5618"/>
    <w:rsid w:val="00EF6B77"/>
    <w:rsid w:val="00F00590"/>
    <w:rsid w:val="00F01A21"/>
    <w:rsid w:val="00F021FE"/>
    <w:rsid w:val="00F02603"/>
    <w:rsid w:val="00F047BE"/>
    <w:rsid w:val="00F0645F"/>
    <w:rsid w:val="00F06B9B"/>
    <w:rsid w:val="00F06BAC"/>
    <w:rsid w:val="00F076A1"/>
    <w:rsid w:val="00F07E1D"/>
    <w:rsid w:val="00F1212E"/>
    <w:rsid w:val="00F1265E"/>
    <w:rsid w:val="00F13124"/>
    <w:rsid w:val="00F15458"/>
    <w:rsid w:val="00F16059"/>
    <w:rsid w:val="00F20A83"/>
    <w:rsid w:val="00F24779"/>
    <w:rsid w:val="00F260ED"/>
    <w:rsid w:val="00F26A37"/>
    <w:rsid w:val="00F26DE2"/>
    <w:rsid w:val="00F2701D"/>
    <w:rsid w:val="00F27AF0"/>
    <w:rsid w:val="00F301ED"/>
    <w:rsid w:val="00F307AF"/>
    <w:rsid w:val="00F30DC4"/>
    <w:rsid w:val="00F31B7E"/>
    <w:rsid w:val="00F321C9"/>
    <w:rsid w:val="00F3426B"/>
    <w:rsid w:val="00F353FD"/>
    <w:rsid w:val="00F36079"/>
    <w:rsid w:val="00F36E03"/>
    <w:rsid w:val="00F4010F"/>
    <w:rsid w:val="00F42D74"/>
    <w:rsid w:val="00F44414"/>
    <w:rsid w:val="00F47CBE"/>
    <w:rsid w:val="00F51092"/>
    <w:rsid w:val="00F539E0"/>
    <w:rsid w:val="00F53BB9"/>
    <w:rsid w:val="00F562DD"/>
    <w:rsid w:val="00F5671A"/>
    <w:rsid w:val="00F607E4"/>
    <w:rsid w:val="00F6418D"/>
    <w:rsid w:val="00F644F8"/>
    <w:rsid w:val="00F652F7"/>
    <w:rsid w:val="00F65C1B"/>
    <w:rsid w:val="00F65E13"/>
    <w:rsid w:val="00F6648E"/>
    <w:rsid w:val="00F71CCE"/>
    <w:rsid w:val="00F7271E"/>
    <w:rsid w:val="00F73F1C"/>
    <w:rsid w:val="00F747F4"/>
    <w:rsid w:val="00F7673B"/>
    <w:rsid w:val="00F844BE"/>
    <w:rsid w:val="00F84CB1"/>
    <w:rsid w:val="00F85D0D"/>
    <w:rsid w:val="00F86056"/>
    <w:rsid w:val="00F86568"/>
    <w:rsid w:val="00F87456"/>
    <w:rsid w:val="00F87A72"/>
    <w:rsid w:val="00F87AD2"/>
    <w:rsid w:val="00F927D3"/>
    <w:rsid w:val="00F92E25"/>
    <w:rsid w:val="00F93A3C"/>
    <w:rsid w:val="00F94FDD"/>
    <w:rsid w:val="00F97227"/>
    <w:rsid w:val="00F973F2"/>
    <w:rsid w:val="00FA025A"/>
    <w:rsid w:val="00FA0787"/>
    <w:rsid w:val="00FA10AD"/>
    <w:rsid w:val="00FA3608"/>
    <w:rsid w:val="00FA3805"/>
    <w:rsid w:val="00FA797B"/>
    <w:rsid w:val="00FB026B"/>
    <w:rsid w:val="00FB0E41"/>
    <w:rsid w:val="00FB3EB7"/>
    <w:rsid w:val="00FB71AC"/>
    <w:rsid w:val="00FB7C6C"/>
    <w:rsid w:val="00FC023D"/>
    <w:rsid w:val="00FC05DD"/>
    <w:rsid w:val="00FC08A7"/>
    <w:rsid w:val="00FC1EBC"/>
    <w:rsid w:val="00FC32E7"/>
    <w:rsid w:val="00FC3E5E"/>
    <w:rsid w:val="00FC46EC"/>
    <w:rsid w:val="00FC4B7E"/>
    <w:rsid w:val="00FC4DD8"/>
    <w:rsid w:val="00FC673F"/>
    <w:rsid w:val="00FC7AA2"/>
    <w:rsid w:val="00FD0ECF"/>
    <w:rsid w:val="00FD1224"/>
    <w:rsid w:val="00FD34D2"/>
    <w:rsid w:val="00FD7B20"/>
    <w:rsid w:val="00FD7D75"/>
    <w:rsid w:val="00FE0268"/>
    <w:rsid w:val="00FE0AFB"/>
    <w:rsid w:val="00FE2885"/>
    <w:rsid w:val="00FE2CFC"/>
    <w:rsid w:val="00FE31CA"/>
    <w:rsid w:val="00FE5498"/>
    <w:rsid w:val="00FE7AB0"/>
    <w:rsid w:val="00FF1394"/>
    <w:rsid w:val="00FF1851"/>
    <w:rsid w:val="00FF2107"/>
    <w:rsid w:val="00FF5E29"/>
    <w:rsid w:val="00FF6B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63926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596"/>
  </w:style>
  <w:style w:type="paragraph" w:styleId="Heading1">
    <w:name w:val="heading 1"/>
    <w:basedOn w:val="Normal"/>
    <w:next w:val="Normal"/>
    <w:link w:val="Heading1Char"/>
    <w:uiPriority w:val="9"/>
    <w:qFormat/>
    <w:rsid w:val="00A5659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565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59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56596"/>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A56596"/>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A56596"/>
    <w:rPr>
      <w:rFonts w:ascii="Lucida Grande" w:hAnsi="Lucida Grande"/>
      <w:sz w:val="18"/>
      <w:szCs w:val="18"/>
    </w:rPr>
  </w:style>
  <w:style w:type="character" w:customStyle="1" w:styleId="BalloonTextChar">
    <w:name w:val="Balloon Text Char"/>
    <w:basedOn w:val="DefaultParagraphFont"/>
    <w:link w:val="BalloonText"/>
    <w:uiPriority w:val="99"/>
    <w:semiHidden/>
    <w:rsid w:val="00A56596"/>
    <w:rPr>
      <w:rFonts w:ascii="Lucida Grande" w:hAnsi="Lucida Grande"/>
      <w:sz w:val="18"/>
      <w:szCs w:val="18"/>
    </w:rPr>
  </w:style>
  <w:style w:type="paragraph" w:styleId="TOC1">
    <w:name w:val="toc 1"/>
    <w:basedOn w:val="Normal"/>
    <w:next w:val="Normal"/>
    <w:autoRedefine/>
    <w:uiPriority w:val="39"/>
    <w:semiHidden/>
    <w:unhideWhenUsed/>
    <w:rsid w:val="00A56596"/>
    <w:pPr>
      <w:spacing w:before="120"/>
    </w:pPr>
    <w:rPr>
      <w:b/>
    </w:rPr>
  </w:style>
  <w:style w:type="paragraph" w:styleId="TOC2">
    <w:name w:val="toc 2"/>
    <w:basedOn w:val="Normal"/>
    <w:next w:val="Normal"/>
    <w:autoRedefine/>
    <w:uiPriority w:val="39"/>
    <w:semiHidden/>
    <w:unhideWhenUsed/>
    <w:rsid w:val="00A56596"/>
    <w:pPr>
      <w:ind w:left="240"/>
    </w:pPr>
    <w:rPr>
      <w:b/>
      <w:sz w:val="22"/>
      <w:szCs w:val="22"/>
    </w:rPr>
  </w:style>
  <w:style w:type="paragraph" w:styleId="TOC3">
    <w:name w:val="toc 3"/>
    <w:basedOn w:val="Normal"/>
    <w:next w:val="Normal"/>
    <w:autoRedefine/>
    <w:uiPriority w:val="39"/>
    <w:semiHidden/>
    <w:unhideWhenUsed/>
    <w:rsid w:val="00A56596"/>
    <w:pPr>
      <w:ind w:left="480"/>
    </w:pPr>
    <w:rPr>
      <w:sz w:val="22"/>
      <w:szCs w:val="22"/>
    </w:rPr>
  </w:style>
  <w:style w:type="paragraph" w:styleId="TOC4">
    <w:name w:val="toc 4"/>
    <w:basedOn w:val="Normal"/>
    <w:next w:val="Normal"/>
    <w:autoRedefine/>
    <w:uiPriority w:val="39"/>
    <w:semiHidden/>
    <w:unhideWhenUsed/>
    <w:rsid w:val="00A56596"/>
    <w:pPr>
      <w:ind w:left="720"/>
    </w:pPr>
    <w:rPr>
      <w:sz w:val="20"/>
      <w:szCs w:val="20"/>
    </w:rPr>
  </w:style>
  <w:style w:type="paragraph" w:styleId="TOC5">
    <w:name w:val="toc 5"/>
    <w:basedOn w:val="Normal"/>
    <w:next w:val="Normal"/>
    <w:autoRedefine/>
    <w:uiPriority w:val="39"/>
    <w:semiHidden/>
    <w:unhideWhenUsed/>
    <w:rsid w:val="00A56596"/>
    <w:pPr>
      <w:ind w:left="960"/>
    </w:pPr>
    <w:rPr>
      <w:sz w:val="20"/>
      <w:szCs w:val="20"/>
    </w:rPr>
  </w:style>
  <w:style w:type="paragraph" w:styleId="TOC6">
    <w:name w:val="toc 6"/>
    <w:basedOn w:val="Normal"/>
    <w:next w:val="Normal"/>
    <w:autoRedefine/>
    <w:uiPriority w:val="39"/>
    <w:semiHidden/>
    <w:unhideWhenUsed/>
    <w:rsid w:val="00A56596"/>
    <w:pPr>
      <w:ind w:left="1200"/>
    </w:pPr>
    <w:rPr>
      <w:sz w:val="20"/>
      <w:szCs w:val="20"/>
    </w:rPr>
  </w:style>
  <w:style w:type="paragraph" w:styleId="TOC7">
    <w:name w:val="toc 7"/>
    <w:basedOn w:val="Normal"/>
    <w:next w:val="Normal"/>
    <w:autoRedefine/>
    <w:uiPriority w:val="39"/>
    <w:semiHidden/>
    <w:unhideWhenUsed/>
    <w:rsid w:val="00A56596"/>
    <w:pPr>
      <w:ind w:left="1440"/>
    </w:pPr>
    <w:rPr>
      <w:sz w:val="20"/>
      <w:szCs w:val="20"/>
    </w:rPr>
  </w:style>
  <w:style w:type="paragraph" w:styleId="TOC8">
    <w:name w:val="toc 8"/>
    <w:basedOn w:val="Normal"/>
    <w:next w:val="Normal"/>
    <w:autoRedefine/>
    <w:uiPriority w:val="39"/>
    <w:semiHidden/>
    <w:unhideWhenUsed/>
    <w:rsid w:val="00A56596"/>
    <w:pPr>
      <w:ind w:left="1680"/>
    </w:pPr>
    <w:rPr>
      <w:sz w:val="20"/>
      <w:szCs w:val="20"/>
    </w:rPr>
  </w:style>
  <w:style w:type="paragraph" w:styleId="TOC9">
    <w:name w:val="toc 9"/>
    <w:basedOn w:val="Normal"/>
    <w:next w:val="Normal"/>
    <w:autoRedefine/>
    <w:uiPriority w:val="39"/>
    <w:semiHidden/>
    <w:unhideWhenUsed/>
    <w:rsid w:val="00A56596"/>
    <w:pPr>
      <w:ind w:left="1920"/>
    </w:pPr>
    <w:rPr>
      <w:sz w:val="20"/>
      <w:szCs w:val="20"/>
    </w:rPr>
  </w:style>
  <w:style w:type="table" w:styleId="TableGrid">
    <w:name w:val="Table Grid"/>
    <w:basedOn w:val="TableNormal"/>
    <w:uiPriority w:val="59"/>
    <w:rsid w:val="00A56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5659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A56596"/>
    <w:pPr>
      <w:spacing w:after="200"/>
    </w:pPr>
    <w:rPr>
      <w:b/>
      <w:bCs/>
      <w:color w:val="4F81BD" w:themeColor="accent1"/>
      <w:sz w:val="18"/>
      <w:szCs w:val="18"/>
    </w:rPr>
  </w:style>
  <w:style w:type="paragraph" w:styleId="ListParagraph">
    <w:name w:val="List Paragraph"/>
    <w:basedOn w:val="Normal"/>
    <w:uiPriority w:val="34"/>
    <w:qFormat/>
    <w:rsid w:val="00A56596"/>
    <w:pPr>
      <w:ind w:left="720"/>
      <w:contextualSpacing/>
    </w:pPr>
  </w:style>
  <w:style w:type="character" w:styleId="CommentReference">
    <w:name w:val="annotation reference"/>
    <w:basedOn w:val="DefaultParagraphFont"/>
    <w:uiPriority w:val="99"/>
    <w:semiHidden/>
    <w:unhideWhenUsed/>
    <w:rsid w:val="00A56596"/>
    <w:rPr>
      <w:sz w:val="18"/>
      <w:szCs w:val="18"/>
    </w:rPr>
  </w:style>
  <w:style w:type="paragraph" w:styleId="CommentText">
    <w:name w:val="annotation text"/>
    <w:basedOn w:val="Normal"/>
    <w:link w:val="CommentTextChar"/>
    <w:uiPriority w:val="99"/>
    <w:semiHidden/>
    <w:unhideWhenUsed/>
    <w:rsid w:val="00A56596"/>
  </w:style>
  <w:style w:type="character" w:customStyle="1" w:styleId="CommentTextChar">
    <w:name w:val="Comment Text Char"/>
    <w:basedOn w:val="DefaultParagraphFont"/>
    <w:link w:val="CommentText"/>
    <w:uiPriority w:val="99"/>
    <w:semiHidden/>
    <w:rsid w:val="00A56596"/>
  </w:style>
  <w:style w:type="paragraph" w:styleId="CommentSubject">
    <w:name w:val="annotation subject"/>
    <w:basedOn w:val="CommentText"/>
    <w:next w:val="CommentText"/>
    <w:link w:val="CommentSubjectChar"/>
    <w:uiPriority w:val="99"/>
    <w:semiHidden/>
    <w:unhideWhenUsed/>
    <w:rsid w:val="00A56596"/>
    <w:rPr>
      <w:b/>
      <w:bCs/>
      <w:sz w:val="20"/>
      <w:szCs w:val="20"/>
    </w:rPr>
  </w:style>
  <w:style w:type="character" w:customStyle="1" w:styleId="CommentSubjectChar">
    <w:name w:val="Comment Subject Char"/>
    <w:basedOn w:val="CommentTextChar"/>
    <w:link w:val="CommentSubject"/>
    <w:uiPriority w:val="99"/>
    <w:semiHidden/>
    <w:rsid w:val="00A56596"/>
    <w:rPr>
      <w:b/>
      <w:bCs/>
      <w:sz w:val="20"/>
      <w:szCs w:val="20"/>
    </w:rPr>
  </w:style>
  <w:style w:type="paragraph" w:styleId="NormalWeb">
    <w:name w:val="Normal (Web)"/>
    <w:basedOn w:val="Normal"/>
    <w:uiPriority w:val="99"/>
    <w:unhideWhenUsed/>
    <w:rsid w:val="00A56596"/>
    <w:pPr>
      <w:spacing w:before="100" w:beforeAutospacing="1" w:after="100" w:afterAutospacing="1"/>
    </w:pPr>
    <w:rPr>
      <w:rFonts w:ascii="Times" w:hAnsi="Times" w:cs="Times New Roman"/>
      <w:sz w:val="20"/>
      <w:szCs w:val="20"/>
      <w:lang w:val="en-GB"/>
    </w:rPr>
  </w:style>
  <w:style w:type="paragraph" w:styleId="Revision">
    <w:name w:val="Revision"/>
    <w:hidden/>
    <w:uiPriority w:val="99"/>
    <w:semiHidden/>
    <w:rsid w:val="00A56596"/>
  </w:style>
  <w:style w:type="paragraph" w:styleId="Header">
    <w:name w:val="header"/>
    <w:basedOn w:val="Normal"/>
    <w:link w:val="HeaderChar"/>
    <w:uiPriority w:val="99"/>
    <w:unhideWhenUsed/>
    <w:rsid w:val="00A56596"/>
    <w:pPr>
      <w:tabs>
        <w:tab w:val="center" w:pos="4513"/>
        <w:tab w:val="right" w:pos="9026"/>
      </w:tabs>
    </w:pPr>
  </w:style>
  <w:style w:type="character" w:customStyle="1" w:styleId="HeaderChar">
    <w:name w:val="Header Char"/>
    <w:basedOn w:val="DefaultParagraphFont"/>
    <w:link w:val="Header"/>
    <w:uiPriority w:val="99"/>
    <w:rsid w:val="00A56596"/>
  </w:style>
  <w:style w:type="paragraph" w:styleId="Footer">
    <w:name w:val="footer"/>
    <w:basedOn w:val="Normal"/>
    <w:link w:val="FooterChar"/>
    <w:uiPriority w:val="99"/>
    <w:unhideWhenUsed/>
    <w:rsid w:val="00A56596"/>
    <w:pPr>
      <w:tabs>
        <w:tab w:val="center" w:pos="4513"/>
        <w:tab w:val="right" w:pos="9026"/>
      </w:tabs>
    </w:pPr>
  </w:style>
  <w:style w:type="character" w:customStyle="1" w:styleId="FooterChar">
    <w:name w:val="Footer Char"/>
    <w:basedOn w:val="DefaultParagraphFont"/>
    <w:link w:val="Footer"/>
    <w:uiPriority w:val="99"/>
    <w:rsid w:val="00A56596"/>
  </w:style>
  <w:style w:type="character" w:customStyle="1" w:styleId="maintitle">
    <w:name w:val="maintitle"/>
    <w:basedOn w:val="DefaultParagraphFont"/>
    <w:rsid w:val="00A56596"/>
  </w:style>
  <w:style w:type="character" w:styleId="Hyperlink">
    <w:name w:val="Hyperlink"/>
    <w:basedOn w:val="DefaultParagraphFont"/>
    <w:uiPriority w:val="99"/>
    <w:unhideWhenUsed/>
    <w:rsid w:val="00A56596"/>
    <w:rPr>
      <w:color w:val="0000FF" w:themeColor="hyperlink"/>
      <w:u w:val="single"/>
    </w:rPr>
  </w:style>
  <w:style w:type="character" w:customStyle="1" w:styleId="ref-title">
    <w:name w:val="ref-title"/>
    <w:basedOn w:val="DefaultParagraphFont"/>
    <w:rsid w:val="00A56596"/>
  </w:style>
  <w:style w:type="character" w:styleId="FollowedHyperlink">
    <w:name w:val="FollowedHyperlink"/>
    <w:basedOn w:val="DefaultParagraphFont"/>
    <w:uiPriority w:val="99"/>
    <w:semiHidden/>
    <w:unhideWhenUsed/>
    <w:rsid w:val="00A56596"/>
    <w:rPr>
      <w:color w:val="800080" w:themeColor="followedHyperlink"/>
      <w:u w:val="single"/>
    </w:rPr>
  </w:style>
  <w:style w:type="character" w:customStyle="1" w:styleId="abscitationtitle">
    <w:name w:val="abs_citation_title"/>
    <w:basedOn w:val="DefaultParagraphFont"/>
    <w:rsid w:val="00034AE6"/>
  </w:style>
  <w:style w:type="character" w:customStyle="1" w:styleId="highlight">
    <w:name w:val="highlight"/>
    <w:basedOn w:val="DefaultParagraphFont"/>
    <w:rsid w:val="00FE5498"/>
  </w:style>
  <w:style w:type="character" w:styleId="PageNumber">
    <w:name w:val="page number"/>
    <w:basedOn w:val="DefaultParagraphFont"/>
    <w:uiPriority w:val="99"/>
    <w:semiHidden/>
    <w:unhideWhenUsed/>
    <w:rsid w:val="00070B9A"/>
  </w:style>
  <w:style w:type="character" w:styleId="LineNumber">
    <w:name w:val="line number"/>
    <w:basedOn w:val="DefaultParagraphFont"/>
    <w:uiPriority w:val="99"/>
    <w:semiHidden/>
    <w:unhideWhenUsed/>
    <w:rsid w:val="001532CC"/>
  </w:style>
  <w:style w:type="paragraph" w:customStyle="1" w:styleId="EndNoteBibliographyTitle">
    <w:name w:val="EndNote Bibliography Title"/>
    <w:basedOn w:val="Normal"/>
    <w:rsid w:val="00FF5E29"/>
    <w:pPr>
      <w:jc w:val="center"/>
    </w:pPr>
    <w:rPr>
      <w:rFonts w:ascii="Cambria" w:hAnsi="Cambria"/>
    </w:rPr>
  </w:style>
  <w:style w:type="paragraph" w:customStyle="1" w:styleId="EndNoteBibliography">
    <w:name w:val="EndNote Bibliography"/>
    <w:basedOn w:val="Normal"/>
    <w:rsid w:val="00FF5E29"/>
    <w:pPr>
      <w:jc w:val="both"/>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0470">
      <w:bodyDiv w:val="1"/>
      <w:marLeft w:val="0"/>
      <w:marRight w:val="0"/>
      <w:marTop w:val="0"/>
      <w:marBottom w:val="0"/>
      <w:divBdr>
        <w:top w:val="none" w:sz="0" w:space="0" w:color="auto"/>
        <w:left w:val="none" w:sz="0" w:space="0" w:color="auto"/>
        <w:bottom w:val="none" w:sz="0" w:space="0" w:color="auto"/>
        <w:right w:val="none" w:sz="0" w:space="0" w:color="auto"/>
      </w:divBdr>
    </w:div>
    <w:div w:id="701126127">
      <w:bodyDiv w:val="1"/>
      <w:marLeft w:val="0"/>
      <w:marRight w:val="0"/>
      <w:marTop w:val="0"/>
      <w:marBottom w:val="0"/>
      <w:divBdr>
        <w:top w:val="none" w:sz="0" w:space="0" w:color="auto"/>
        <w:left w:val="none" w:sz="0" w:space="0" w:color="auto"/>
        <w:bottom w:val="none" w:sz="0" w:space="0" w:color="auto"/>
        <w:right w:val="none" w:sz="0" w:space="0" w:color="auto"/>
      </w:divBdr>
      <w:divsChild>
        <w:div w:id="196896722">
          <w:marLeft w:val="0"/>
          <w:marRight w:val="0"/>
          <w:marTop w:val="0"/>
          <w:marBottom w:val="0"/>
          <w:divBdr>
            <w:top w:val="none" w:sz="0" w:space="0" w:color="auto"/>
            <w:left w:val="none" w:sz="0" w:space="0" w:color="auto"/>
            <w:bottom w:val="none" w:sz="0" w:space="0" w:color="auto"/>
            <w:right w:val="none" w:sz="0" w:space="0" w:color="auto"/>
          </w:divBdr>
          <w:divsChild>
            <w:div w:id="363287796">
              <w:marLeft w:val="0"/>
              <w:marRight w:val="0"/>
              <w:marTop w:val="0"/>
              <w:marBottom w:val="0"/>
              <w:divBdr>
                <w:top w:val="none" w:sz="0" w:space="0" w:color="auto"/>
                <w:left w:val="none" w:sz="0" w:space="0" w:color="auto"/>
                <w:bottom w:val="none" w:sz="0" w:space="0" w:color="auto"/>
                <w:right w:val="none" w:sz="0" w:space="0" w:color="auto"/>
              </w:divBdr>
              <w:divsChild>
                <w:div w:id="235818831">
                  <w:marLeft w:val="0"/>
                  <w:marRight w:val="0"/>
                  <w:marTop w:val="0"/>
                  <w:marBottom w:val="0"/>
                  <w:divBdr>
                    <w:top w:val="none" w:sz="0" w:space="0" w:color="auto"/>
                    <w:left w:val="none" w:sz="0" w:space="0" w:color="auto"/>
                    <w:bottom w:val="none" w:sz="0" w:space="0" w:color="auto"/>
                    <w:right w:val="none" w:sz="0" w:space="0" w:color="auto"/>
                  </w:divBdr>
                  <w:divsChild>
                    <w:div w:id="753823340">
                      <w:marLeft w:val="0"/>
                      <w:marRight w:val="0"/>
                      <w:marTop w:val="0"/>
                      <w:marBottom w:val="0"/>
                      <w:divBdr>
                        <w:top w:val="none" w:sz="0" w:space="0" w:color="auto"/>
                        <w:left w:val="none" w:sz="0" w:space="0" w:color="auto"/>
                        <w:bottom w:val="none" w:sz="0" w:space="0" w:color="auto"/>
                        <w:right w:val="none" w:sz="0" w:space="0" w:color="auto"/>
                      </w:divBdr>
                      <w:divsChild>
                        <w:div w:id="705058259">
                          <w:marLeft w:val="0"/>
                          <w:marRight w:val="0"/>
                          <w:marTop w:val="0"/>
                          <w:marBottom w:val="0"/>
                          <w:divBdr>
                            <w:top w:val="none" w:sz="0" w:space="0" w:color="auto"/>
                            <w:left w:val="none" w:sz="0" w:space="0" w:color="auto"/>
                            <w:bottom w:val="none" w:sz="0" w:space="0" w:color="auto"/>
                            <w:right w:val="none" w:sz="0" w:space="0" w:color="auto"/>
                          </w:divBdr>
                          <w:divsChild>
                            <w:div w:id="1015380389">
                              <w:marLeft w:val="0"/>
                              <w:marRight w:val="0"/>
                              <w:marTop w:val="0"/>
                              <w:marBottom w:val="0"/>
                              <w:divBdr>
                                <w:top w:val="none" w:sz="0" w:space="0" w:color="auto"/>
                                <w:left w:val="none" w:sz="0" w:space="0" w:color="auto"/>
                                <w:bottom w:val="none" w:sz="0" w:space="0" w:color="auto"/>
                                <w:right w:val="none" w:sz="0" w:space="0" w:color="auto"/>
                              </w:divBdr>
                              <w:divsChild>
                                <w:div w:id="967977421">
                                  <w:marLeft w:val="0"/>
                                  <w:marRight w:val="0"/>
                                  <w:marTop w:val="0"/>
                                  <w:marBottom w:val="0"/>
                                  <w:divBdr>
                                    <w:top w:val="none" w:sz="0" w:space="0" w:color="auto"/>
                                    <w:left w:val="none" w:sz="0" w:space="0" w:color="auto"/>
                                    <w:bottom w:val="none" w:sz="0" w:space="0" w:color="auto"/>
                                    <w:right w:val="none" w:sz="0" w:space="0" w:color="auto"/>
                                  </w:divBdr>
                                  <w:divsChild>
                                    <w:div w:id="2061393154">
                                      <w:marLeft w:val="0"/>
                                      <w:marRight w:val="0"/>
                                      <w:marTop w:val="0"/>
                                      <w:marBottom w:val="0"/>
                                      <w:divBdr>
                                        <w:top w:val="none" w:sz="0" w:space="0" w:color="auto"/>
                                        <w:left w:val="none" w:sz="0" w:space="0" w:color="auto"/>
                                        <w:bottom w:val="none" w:sz="0" w:space="0" w:color="auto"/>
                                        <w:right w:val="none" w:sz="0" w:space="0" w:color="auto"/>
                                      </w:divBdr>
                                      <w:divsChild>
                                        <w:div w:id="1918513057">
                                          <w:marLeft w:val="0"/>
                                          <w:marRight w:val="0"/>
                                          <w:marTop w:val="0"/>
                                          <w:marBottom w:val="0"/>
                                          <w:divBdr>
                                            <w:top w:val="none" w:sz="0" w:space="0" w:color="auto"/>
                                            <w:left w:val="none" w:sz="0" w:space="0" w:color="auto"/>
                                            <w:bottom w:val="none" w:sz="0" w:space="0" w:color="auto"/>
                                            <w:right w:val="none" w:sz="0" w:space="0" w:color="auto"/>
                                          </w:divBdr>
                                          <w:divsChild>
                                            <w:div w:id="1320185694">
                                              <w:marLeft w:val="0"/>
                                              <w:marRight w:val="0"/>
                                              <w:marTop w:val="0"/>
                                              <w:marBottom w:val="0"/>
                                              <w:divBdr>
                                                <w:top w:val="none" w:sz="0" w:space="0" w:color="auto"/>
                                                <w:left w:val="none" w:sz="0" w:space="0" w:color="auto"/>
                                                <w:bottom w:val="none" w:sz="0" w:space="0" w:color="auto"/>
                                                <w:right w:val="none" w:sz="0" w:space="0" w:color="auto"/>
                                              </w:divBdr>
                                              <w:divsChild>
                                                <w:div w:id="1918632278">
                                                  <w:marLeft w:val="0"/>
                                                  <w:marRight w:val="0"/>
                                                  <w:marTop w:val="0"/>
                                                  <w:marBottom w:val="0"/>
                                                  <w:divBdr>
                                                    <w:top w:val="none" w:sz="0" w:space="0" w:color="auto"/>
                                                    <w:left w:val="none" w:sz="0" w:space="0" w:color="auto"/>
                                                    <w:bottom w:val="none" w:sz="0" w:space="0" w:color="auto"/>
                                                    <w:right w:val="none" w:sz="0" w:space="0" w:color="auto"/>
                                                  </w:divBdr>
                                                  <w:divsChild>
                                                    <w:div w:id="1220826372">
                                                      <w:marLeft w:val="0"/>
                                                      <w:marRight w:val="0"/>
                                                      <w:marTop w:val="0"/>
                                                      <w:marBottom w:val="0"/>
                                                      <w:divBdr>
                                                        <w:top w:val="none" w:sz="0" w:space="0" w:color="auto"/>
                                                        <w:left w:val="none" w:sz="0" w:space="0" w:color="auto"/>
                                                        <w:bottom w:val="none" w:sz="0" w:space="0" w:color="auto"/>
                                                        <w:right w:val="none" w:sz="0" w:space="0" w:color="auto"/>
                                                      </w:divBdr>
                                                      <w:divsChild>
                                                        <w:div w:id="380713020">
                                                          <w:marLeft w:val="0"/>
                                                          <w:marRight w:val="0"/>
                                                          <w:marTop w:val="0"/>
                                                          <w:marBottom w:val="0"/>
                                                          <w:divBdr>
                                                            <w:top w:val="none" w:sz="0" w:space="0" w:color="auto"/>
                                                            <w:left w:val="none" w:sz="0" w:space="0" w:color="auto"/>
                                                            <w:bottom w:val="none" w:sz="0" w:space="0" w:color="auto"/>
                                                            <w:right w:val="none" w:sz="0" w:space="0" w:color="auto"/>
                                                          </w:divBdr>
                                                          <w:divsChild>
                                                            <w:div w:id="563754986">
                                                              <w:marLeft w:val="0"/>
                                                              <w:marRight w:val="0"/>
                                                              <w:marTop w:val="0"/>
                                                              <w:marBottom w:val="0"/>
                                                              <w:divBdr>
                                                                <w:top w:val="none" w:sz="0" w:space="0" w:color="auto"/>
                                                                <w:left w:val="none" w:sz="0" w:space="0" w:color="auto"/>
                                                                <w:bottom w:val="none" w:sz="0" w:space="0" w:color="auto"/>
                                                                <w:right w:val="none" w:sz="0" w:space="0" w:color="auto"/>
                                                              </w:divBdr>
                                                              <w:divsChild>
                                                                <w:div w:id="1210607969">
                                                                  <w:marLeft w:val="0"/>
                                                                  <w:marRight w:val="0"/>
                                                                  <w:marTop w:val="0"/>
                                                                  <w:marBottom w:val="0"/>
                                                                  <w:divBdr>
                                                                    <w:top w:val="none" w:sz="0" w:space="0" w:color="auto"/>
                                                                    <w:left w:val="none" w:sz="0" w:space="0" w:color="auto"/>
                                                                    <w:bottom w:val="none" w:sz="0" w:space="0" w:color="auto"/>
                                                                    <w:right w:val="none" w:sz="0" w:space="0" w:color="auto"/>
                                                                  </w:divBdr>
                                                                  <w:divsChild>
                                                                    <w:div w:id="73473337">
                                                                      <w:marLeft w:val="0"/>
                                                                      <w:marRight w:val="0"/>
                                                                      <w:marTop w:val="0"/>
                                                                      <w:marBottom w:val="0"/>
                                                                      <w:divBdr>
                                                                        <w:top w:val="none" w:sz="0" w:space="0" w:color="auto"/>
                                                                        <w:left w:val="none" w:sz="0" w:space="0" w:color="auto"/>
                                                                        <w:bottom w:val="none" w:sz="0" w:space="0" w:color="auto"/>
                                                                        <w:right w:val="none" w:sz="0" w:space="0" w:color="auto"/>
                                                                      </w:divBdr>
                                                                      <w:divsChild>
                                                                        <w:div w:id="357051294">
                                                                          <w:marLeft w:val="0"/>
                                                                          <w:marRight w:val="0"/>
                                                                          <w:marTop w:val="0"/>
                                                                          <w:marBottom w:val="0"/>
                                                                          <w:divBdr>
                                                                            <w:top w:val="none" w:sz="0" w:space="0" w:color="auto"/>
                                                                            <w:left w:val="none" w:sz="0" w:space="0" w:color="auto"/>
                                                                            <w:bottom w:val="none" w:sz="0" w:space="0" w:color="auto"/>
                                                                            <w:right w:val="none" w:sz="0" w:space="0" w:color="auto"/>
                                                                          </w:divBdr>
                                                                          <w:divsChild>
                                                                            <w:div w:id="333848386">
                                                                              <w:marLeft w:val="0"/>
                                                                              <w:marRight w:val="0"/>
                                                                              <w:marTop w:val="0"/>
                                                                              <w:marBottom w:val="0"/>
                                                                              <w:divBdr>
                                                                                <w:top w:val="none" w:sz="0" w:space="0" w:color="auto"/>
                                                                                <w:left w:val="none" w:sz="0" w:space="0" w:color="auto"/>
                                                                                <w:bottom w:val="none" w:sz="0" w:space="0" w:color="auto"/>
                                                                                <w:right w:val="none" w:sz="0" w:space="0" w:color="auto"/>
                                                                              </w:divBdr>
                                                                              <w:divsChild>
                                                                                <w:div w:id="34039909">
                                                                                  <w:marLeft w:val="0"/>
                                                                                  <w:marRight w:val="0"/>
                                                                                  <w:marTop w:val="0"/>
                                                                                  <w:marBottom w:val="0"/>
                                                                                  <w:divBdr>
                                                                                    <w:top w:val="none" w:sz="0" w:space="0" w:color="auto"/>
                                                                                    <w:left w:val="none" w:sz="0" w:space="0" w:color="auto"/>
                                                                                    <w:bottom w:val="none" w:sz="0" w:space="0" w:color="auto"/>
                                                                                    <w:right w:val="none" w:sz="0" w:space="0" w:color="auto"/>
                                                                                  </w:divBdr>
                                                                                  <w:divsChild>
                                                                                    <w:div w:id="9336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421869">
      <w:bodyDiv w:val="1"/>
      <w:marLeft w:val="0"/>
      <w:marRight w:val="0"/>
      <w:marTop w:val="0"/>
      <w:marBottom w:val="0"/>
      <w:divBdr>
        <w:top w:val="none" w:sz="0" w:space="0" w:color="auto"/>
        <w:left w:val="none" w:sz="0" w:space="0" w:color="auto"/>
        <w:bottom w:val="none" w:sz="0" w:space="0" w:color="auto"/>
        <w:right w:val="none" w:sz="0" w:space="0" w:color="auto"/>
      </w:divBdr>
    </w:div>
    <w:div w:id="999893589">
      <w:bodyDiv w:val="1"/>
      <w:marLeft w:val="0"/>
      <w:marRight w:val="0"/>
      <w:marTop w:val="0"/>
      <w:marBottom w:val="0"/>
      <w:divBdr>
        <w:top w:val="none" w:sz="0" w:space="0" w:color="auto"/>
        <w:left w:val="none" w:sz="0" w:space="0" w:color="auto"/>
        <w:bottom w:val="none" w:sz="0" w:space="0" w:color="auto"/>
        <w:right w:val="none" w:sz="0" w:space="0" w:color="auto"/>
      </w:divBdr>
      <w:divsChild>
        <w:div w:id="1158572369">
          <w:marLeft w:val="0"/>
          <w:marRight w:val="0"/>
          <w:marTop w:val="0"/>
          <w:marBottom w:val="0"/>
          <w:divBdr>
            <w:top w:val="none" w:sz="0" w:space="0" w:color="auto"/>
            <w:left w:val="none" w:sz="0" w:space="0" w:color="auto"/>
            <w:bottom w:val="none" w:sz="0" w:space="0" w:color="auto"/>
            <w:right w:val="none" w:sz="0" w:space="0" w:color="auto"/>
          </w:divBdr>
        </w:div>
        <w:div w:id="2101443718">
          <w:marLeft w:val="0"/>
          <w:marRight w:val="0"/>
          <w:marTop w:val="0"/>
          <w:marBottom w:val="0"/>
          <w:divBdr>
            <w:top w:val="none" w:sz="0" w:space="0" w:color="auto"/>
            <w:left w:val="none" w:sz="0" w:space="0" w:color="auto"/>
            <w:bottom w:val="none" w:sz="0" w:space="0" w:color="auto"/>
            <w:right w:val="none" w:sz="0" w:space="0" w:color="auto"/>
          </w:divBdr>
        </w:div>
      </w:divsChild>
    </w:div>
    <w:div w:id="1095832549">
      <w:bodyDiv w:val="1"/>
      <w:marLeft w:val="0"/>
      <w:marRight w:val="0"/>
      <w:marTop w:val="0"/>
      <w:marBottom w:val="0"/>
      <w:divBdr>
        <w:top w:val="none" w:sz="0" w:space="0" w:color="auto"/>
        <w:left w:val="none" w:sz="0" w:space="0" w:color="auto"/>
        <w:bottom w:val="none" w:sz="0" w:space="0" w:color="auto"/>
        <w:right w:val="none" w:sz="0" w:space="0" w:color="auto"/>
      </w:divBdr>
    </w:div>
    <w:div w:id="1104883920">
      <w:bodyDiv w:val="1"/>
      <w:marLeft w:val="0"/>
      <w:marRight w:val="0"/>
      <w:marTop w:val="0"/>
      <w:marBottom w:val="0"/>
      <w:divBdr>
        <w:top w:val="none" w:sz="0" w:space="0" w:color="auto"/>
        <w:left w:val="none" w:sz="0" w:space="0" w:color="auto"/>
        <w:bottom w:val="none" w:sz="0" w:space="0" w:color="auto"/>
        <w:right w:val="none" w:sz="0" w:space="0" w:color="auto"/>
      </w:divBdr>
      <w:divsChild>
        <w:div w:id="574974191">
          <w:marLeft w:val="0"/>
          <w:marRight w:val="0"/>
          <w:marTop w:val="0"/>
          <w:marBottom w:val="0"/>
          <w:divBdr>
            <w:top w:val="none" w:sz="0" w:space="0" w:color="auto"/>
            <w:left w:val="none" w:sz="0" w:space="0" w:color="auto"/>
            <w:bottom w:val="none" w:sz="0" w:space="0" w:color="auto"/>
            <w:right w:val="none" w:sz="0" w:space="0" w:color="auto"/>
          </w:divBdr>
          <w:divsChild>
            <w:div w:id="1394891502">
              <w:marLeft w:val="0"/>
              <w:marRight w:val="0"/>
              <w:marTop w:val="0"/>
              <w:marBottom w:val="0"/>
              <w:divBdr>
                <w:top w:val="none" w:sz="0" w:space="0" w:color="auto"/>
                <w:left w:val="none" w:sz="0" w:space="0" w:color="auto"/>
                <w:bottom w:val="none" w:sz="0" w:space="0" w:color="auto"/>
                <w:right w:val="none" w:sz="0" w:space="0" w:color="auto"/>
              </w:divBdr>
              <w:divsChild>
                <w:div w:id="639656231">
                  <w:marLeft w:val="0"/>
                  <w:marRight w:val="0"/>
                  <w:marTop w:val="0"/>
                  <w:marBottom w:val="0"/>
                  <w:divBdr>
                    <w:top w:val="none" w:sz="0" w:space="0" w:color="auto"/>
                    <w:left w:val="none" w:sz="0" w:space="0" w:color="auto"/>
                    <w:bottom w:val="none" w:sz="0" w:space="0" w:color="auto"/>
                    <w:right w:val="none" w:sz="0" w:space="0" w:color="auto"/>
                  </w:divBdr>
                  <w:divsChild>
                    <w:div w:id="292757307">
                      <w:marLeft w:val="0"/>
                      <w:marRight w:val="0"/>
                      <w:marTop w:val="0"/>
                      <w:marBottom w:val="0"/>
                      <w:divBdr>
                        <w:top w:val="none" w:sz="0" w:space="0" w:color="auto"/>
                        <w:left w:val="none" w:sz="0" w:space="0" w:color="auto"/>
                        <w:bottom w:val="none" w:sz="0" w:space="0" w:color="auto"/>
                        <w:right w:val="none" w:sz="0" w:space="0" w:color="auto"/>
                      </w:divBdr>
                      <w:divsChild>
                        <w:div w:id="918056623">
                          <w:marLeft w:val="0"/>
                          <w:marRight w:val="0"/>
                          <w:marTop w:val="0"/>
                          <w:marBottom w:val="0"/>
                          <w:divBdr>
                            <w:top w:val="none" w:sz="0" w:space="0" w:color="auto"/>
                            <w:left w:val="none" w:sz="0" w:space="0" w:color="auto"/>
                            <w:bottom w:val="none" w:sz="0" w:space="0" w:color="auto"/>
                            <w:right w:val="none" w:sz="0" w:space="0" w:color="auto"/>
                          </w:divBdr>
                          <w:divsChild>
                            <w:div w:id="1783643691">
                              <w:marLeft w:val="0"/>
                              <w:marRight w:val="0"/>
                              <w:marTop w:val="0"/>
                              <w:marBottom w:val="0"/>
                              <w:divBdr>
                                <w:top w:val="none" w:sz="0" w:space="0" w:color="auto"/>
                                <w:left w:val="none" w:sz="0" w:space="0" w:color="auto"/>
                                <w:bottom w:val="none" w:sz="0" w:space="0" w:color="auto"/>
                                <w:right w:val="none" w:sz="0" w:space="0" w:color="auto"/>
                              </w:divBdr>
                              <w:divsChild>
                                <w:div w:id="1312906990">
                                  <w:marLeft w:val="0"/>
                                  <w:marRight w:val="0"/>
                                  <w:marTop w:val="0"/>
                                  <w:marBottom w:val="0"/>
                                  <w:divBdr>
                                    <w:top w:val="none" w:sz="0" w:space="0" w:color="auto"/>
                                    <w:left w:val="none" w:sz="0" w:space="0" w:color="auto"/>
                                    <w:bottom w:val="none" w:sz="0" w:space="0" w:color="auto"/>
                                    <w:right w:val="none" w:sz="0" w:space="0" w:color="auto"/>
                                  </w:divBdr>
                                  <w:divsChild>
                                    <w:div w:id="92943215">
                                      <w:marLeft w:val="0"/>
                                      <w:marRight w:val="0"/>
                                      <w:marTop w:val="0"/>
                                      <w:marBottom w:val="0"/>
                                      <w:divBdr>
                                        <w:top w:val="none" w:sz="0" w:space="0" w:color="auto"/>
                                        <w:left w:val="none" w:sz="0" w:space="0" w:color="auto"/>
                                        <w:bottom w:val="none" w:sz="0" w:space="0" w:color="auto"/>
                                        <w:right w:val="none" w:sz="0" w:space="0" w:color="auto"/>
                                      </w:divBdr>
                                      <w:divsChild>
                                        <w:div w:id="829711001">
                                          <w:marLeft w:val="0"/>
                                          <w:marRight w:val="0"/>
                                          <w:marTop w:val="0"/>
                                          <w:marBottom w:val="0"/>
                                          <w:divBdr>
                                            <w:top w:val="none" w:sz="0" w:space="0" w:color="auto"/>
                                            <w:left w:val="none" w:sz="0" w:space="0" w:color="auto"/>
                                            <w:bottom w:val="none" w:sz="0" w:space="0" w:color="auto"/>
                                            <w:right w:val="none" w:sz="0" w:space="0" w:color="auto"/>
                                          </w:divBdr>
                                          <w:divsChild>
                                            <w:div w:id="1499539970">
                                              <w:marLeft w:val="0"/>
                                              <w:marRight w:val="0"/>
                                              <w:marTop w:val="0"/>
                                              <w:marBottom w:val="0"/>
                                              <w:divBdr>
                                                <w:top w:val="none" w:sz="0" w:space="0" w:color="auto"/>
                                                <w:left w:val="none" w:sz="0" w:space="0" w:color="auto"/>
                                                <w:bottom w:val="none" w:sz="0" w:space="0" w:color="auto"/>
                                                <w:right w:val="none" w:sz="0" w:space="0" w:color="auto"/>
                                              </w:divBdr>
                                              <w:divsChild>
                                                <w:div w:id="314458153">
                                                  <w:marLeft w:val="0"/>
                                                  <w:marRight w:val="0"/>
                                                  <w:marTop w:val="0"/>
                                                  <w:marBottom w:val="0"/>
                                                  <w:divBdr>
                                                    <w:top w:val="none" w:sz="0" w:space="0" w:color="auto"/>
                                                    <w:left w:val="none" w:sz="0" w:space="0" w:color="auto"/>
                                                    <w:bottom w:val="none" w:sz="0" w:space="0" w:color="auto"/>
                                                    <w:right w:val="none" w:sz="0" w:space="0" w:color="auto"/>
                                                  </w:divBdr>
                                                  <w:divsChild>
                                                    <w:div w:id="1775595680">
                                                      <w:marLeft w:val="0"/>
                                                      <w:marRight w:val="0"/>
                                                      <w:marTop w:val="0"/>
                                                      <w:marBottom w:val="0"/>
                                                      <w:divBdr>
                                                        <w:top w:val="none" w:sz="0" w:space="0" w:color="auto"/>
                                                        <w:left w:val="none" w:sz="0" w:space="0" w:color="auto"/>
                                                        <w:bottom w:val="none" w:sz="0" w:space="0" w:color="auto"/>
                                                        <w:right w:val="none" w:sz="0" w:space="0" w:color="auto"/>
                                                      </w:divBdr>
                                                      <w:divsChild>
                                                        <w:div w:id="1871189788">
                                                          <w:marLeft w:val="0"/>
                                                          <w:marRight w:val="0"/>
                                                          <w:marTop w:val="0"/>
                                                          <w:marBottom w:val="0"/>
                                                          <w:divBdr>
                                                            <w:top w:val="none" w:sz="0" w:space="0" w:color="auto"/>
                                                            <w:left w:val="none" w:sz="0" w:space="0" w:color="auto"/>
                                                            <w:bottom w:val="none" w:sz="0" w:space="0" w:color="auto"/>
                                                            <w:right w:val="none" w:sz="0" w:space="0" w:color="auto"/>
                                                          </w:divBdr>
                                                          <w:divsChild>
                                                            <w:div w:id="1321231348">
                                                              <w:marLeft w:val="0"/>
                                                              <w:marRight w:val="0"/>
                                                              <w:marTop w:val="0"/>
                                                              <w:marBottom w:val="0"/>
                                                              <w:divBdr>
                                                                <w:top w:val="none" w:sz="0" w:space="0" w:color="auto"/>
                                                                <w:left w:val="none" w:sz="0" w:space="0" w:color="auto"/>
                                                                <w:bottom w:val="none" w:sz="0" w:space="0" w:color="auto"/>
                                                                <w:right w:val="none" w:sz="0" w:space="0" w:color="auto"/>
                                                              </w:divBdr>
                                                              <w:divsChild>
                                                                <w:div w:id="364719062">
                                                                  <w:marLeft w:val="0"/>
                                                                  <w:marRight w:val="0"/>
                                                                  <w:marTop w:val="0"/>
                                                                  <w:marBottom w:val="0"/>
                                                                  <w:divBdr>
                                                                    <w:top w:val="none" w:sz="0" w:space="0" w:color="auto"/>
                                                                    <w:left w:val="none" w:sz="0" w:space="0" w:color="auto"/>
                                                                    <w:bottom w:val="none" w:sz="0" w:space="0" w:color="auto"/>
                                                                    <w:right w:val="none" w:sz="0" w:space="0" w:color="auto"/>
                                                                  </w:divBdr>
                                                                  <w:divsChild>
                                                                    <w:div w:id="1988703716">
                                                                      <w:marLeft w:val="0"/>
                                                                      <w:marRight w:val="0"/>
                                                                      <w:marTop w:val="0"/>
                                                                      <w:marBottom w:val="0"/>
                                                                      <w:divBdr>
                                                                        <w:top w:val="none" w:sz="0" w:space="0" w:color="auto"/>
                                                                        <w:left w:val="none" w:sz="0" w:space="0" w:color="auto"/>
                                                                        <w:bottom w:val="none" w:sz="0" w:space="0" w:color="auto"/>
                                                                        <w:right w:val="none" w:sz="0" w:space="0" w:color="auto"/>
                                                                      </w:divBdr>
                                                                      <w:divsChild>
                                                                        <w:div w:id="899288236">
                                                                          <w:marLeft w:val="0"/>
                                                                          <w:marRight w:val="0"/>
                                                                          <w:marTop w:val="0"/>
                                                                          <w:marBottom w:val="0"/>
                                                                          <w:divBdr>
                                                                            <w:top w:val="none" w:sz="0" w:space="0" w:color="auto"/>
                                                                            <w:left w:val="none" w:sz="0" w:space="0" w:color="auto"/>
                                                                            <w:bottom w:val="none" w:sz="0" w:space="0" w:color="auto"/>
                                                                            <w:right w:val="none" w:sz="0" w:space="0" w:color="auto"/>
                                                                          </w:divBdr>
                                                                          <w:divsChild>
                                                                            <w:div w:id="1045720526">
                                                                              <w:marLeft w:val="0"/>
                                                                              <w:marRight w:val="0"/>
                                                                              <w:marTop w:val="0"/>
                                                                              <w:marBottom w:val="0"/>
                                                                              <w:divBdr>
                                                                                <w:top w:val="none" w:sz="0" w:space="0" w:color="auto"/>
                                                                                <w:left w:val="none" w:sz="0" w:space="0" w:color="auto"/>
                                                                                <w:bottom w:val="none" w:sz="0" w:space="0" w:color="auto"/>
                                                                                <w:right w:val="none" w:sz="0" w:space="0" w:color="auto"/>
                                                                              </w:divBdr>
                                                                              <w:divsChild>
                                                                                <w:div w:id="226427919">
                                                                                  <w:marLeft w:val="0"/>
                                                                                  <w:marRight w:val="0"/>
                                                                                  <w:marTop w:val="0"/>
                                                                                  <w:marBottom w:val="0"/>
                                                                                  <w:divBdr>
                                                                                    <w:top w:val="none" w:sz="0" w:space="0" w:color="auto"/>
                                                                                    <w:left w:val="none" w:sz="0" w:space="0" w:color="auto"/>
                                                                                    <w:bottom w:val="none" w:sz="0" w:space="0" w:color="auto"/>
                                                                                    <w:right w:val="none" w:sz="0" w:space="0" w:color="auto"/>
                                                                                  </w:divBdr>
                                                                                  <w:divsChild>
                                                                                    <w:div w:id="455030348">
                                                                                      <w:marLeft w:val="0"/>
                                                                                      <w:marRight w:val="0"/>
                                                                                      <w:marTop w:val="0"/>
                                                                                      <w:marBottom w:val="0"/>
                                                                                      <w:divBdr>
                                                                                        <w:top w:val="none" w:sz="0" w:space="0" w:color="auto"/>
                                                                                        <w:left w:val="none" w:sz="0" w:space="0" w:color="auto"/>
                                                                                        <w:bottom w:val="none" w:sz="0" w:space="0" w:color="auto"/>
                                                                                        <w:right w:val="none" w:sz="0" w:space="0" w:color="auto"/>
                                                                                      </w:divBdr>
                                                                                      <w:divsChild>
                                                                                        <w:div w:id="804741903">
                                                                                          <w:marLeft w:val="0"/>
                                                                                          <w:marRight w:val="0"/>
                                                                                          <w:marTop w:val="0"/>
                                                                                          <w:marBottom w:val="0"/>
                                                                                          <w:divBdr>
                                                                                            <w:top w:val="none" w:sz="0" w:space="0" w:color="auto"/>
                                                                                            <w:left w:val="none" w:sz="0" w:space="0" w:color="auto"/>
                                                                                            <w:bottom w:val="none" w:sz="0" w:space="0" w:color="auto"/>
                                                                                            <w:right w:val="none" w:sz="0" w:space="0" w:color="auto"/>
                                                                                          </w:divBdr>
                                                                                          <w:divsChild>
                                                                                            <w:div w:id="1868367412">
                                                                                              <w:marLeft w:val="0"/>
                                                                                              <w:marRight w:val="0"/>
                                                                                              <w:marTop w:val="0"/>
                                                                                              <w:marBottom w:val="0"/>
                                                                                              <w:divBdr>
                                                                                                <w:top w:val="none" w:sz="0" w:space="0" w:color="auto"/>
                                                                                                <w:left w:val="none" w:sz="0" w:space="0" w:color="auto"/>
                                                                                                <w:bottom w:val="none" w:sz="0" w:space="0" w:color="auto"/>
                                                                                                <w:right w:val="none" w:sz="0" w:space="0" w:color="auto"/>
                                                                                              </w:divBdr>
                                                                                              <w:divsChild>
                                                                                                <w:div w:id="90203203">
                                                                                                  <w:marLeft w:val="0"/>
                                                                                                  <w:marRight w:val="0"/>
                                                                                                  <w:marTop w:val="0"/>
                                                                                                  <w:marBottom w:val="0"/>
                                                                                                  <w:divBdr>
                                                                                                    <w:top w:val="none" w:sz="0" w:space="0" w:color="auto"/>
                                                                                                    <w:left w:val="none" w:sz="0" w:space="0" w:color="auto"/>
                                                                                                    <w:bottom w:val="none" w:sz="0" w:space="0" w:color="auto"/>
                                                                                                    <w:right w:val="none" w:sz="0" w:space="0" w:color="auto"/>
                                                                                                  </w:divBdr>
                                                                                                  <w:divsChild>
                                                                                                    <w:div w:id="1964077423">
                                                                                                      <w:marLeft w:val="0"/>
                                                                                                      <w:marRight w:val="0"/>
                                                                                                      <w:marTop w:val="0"/>
                                                                                                      <w:marBottom w:val="0"/>
                                                                                                      <w:divBdr>
                                                                                                        <w:top w:val="none" w:sz="0" w:space="0" w:color="auto"/>
                                                                                                        <w:left w:val="none" w:sz="0" w:space="0" w:color="auto"/>
                                                                                                        <w:bottom w:val="none" w:sz="0" w:space="0" w:color="auto"/>
                                                                                                        <w:right w:val="none" w:sz="0" w:space="0" w:color="auto"/>
                                                                                                      </w:divBdr>
                                                                                                      <w:divsChild>
                                                                                                        <w:div w:id="1160542359">
                                                                                                          <w:marLeft w:val="0"/>
                                                                                                          <w:marRight w:val="0"/>
                                                                                                          <w:marTop w:val="0"/>
                                                                                                          <w:marBottom w:val="0"/>
                                                                                                          <w:divBdr>
                                                                                                            <w:top w:val="none" w:sz="0" w:space="0" w:color="auto"/>
                                                                                                            <w:left w:val="none" w:sz="0" w:space="0" w:color="auto"/>
                                                                                                            <w:bottom w:val="none" w:sz="0" w:space="0" w:color="auto"/>
                                                                                                            <w:right w:val="none" w:sz="0" w:space="0" w:color="auto"/>
                                                                                                          </w:divBdr>
                                                                                                          <w:divsChild>
                                                                                                            <w:div w:id="2135102646">
                                                                                                              <w:marLeft w:val="0"/>
                                                                                                              <w:marRight w:val="0"/>
                                                                                                              <w:marTop w:val="0"/>
                                                                                                              <w:marBottom w:val="0"/>
                                                                                                              <w:divBdr>
                                                                                                                <w:top w:val="none" w:sz="0" w:space="0" w:color="auto"/>
                                                                                                                <w:left w:val="none" w:sz="0" w:space="0" w:color="auto"/>
                                                                                                                <w:bottom w:val="none" w:sz="0" w:space="0" w:color="auto"/>
                                                                                                                <w:right w:val="none" w:sz="0" w:space="0" w:color="auto"/>
                                                                                                              </w:divBdr>
                                                                                                              <w:divsChild>
                                                                                                                <w:div w:id="259224600">
                                                                                                                  <w:marLeft w:val="0"/>
                                                                                                                  <w:marRight w:val="0"/>
                                                                                                                  <w:marTop w:val="0"/>
                                                                                                                  <w:marBottom w:val="0"/>
                                                                                                                  <w:divBdr>
                                                                                                                    <w:top w:val="none" w:sz="0" w:space="0" w:color="auto"/>
                                                                                                                    <w:left w:val="none" w:sz="0" w:space="0" w:color="auto"/>
                                                                                                                    <w:bottom w:val="none" w:sz="0" w:space="0" w:color="auto"/>
                                                                                                                    <w:right w:val="none" w:sz="0" w:space="0" w:color="auto"/>
                                                                                                                  </w:divBdr>
                                                                                                                  <w:divsChild>
                                                                                                                    <w:div w:id="166554200">
                                                                                                                      <w:marLeft w:val="0"/>
                                                                                                                      <w:marRight w:val="0"/>
                                                                                                                      <w:marTop w:val="0"/>
                                                                                                                      <w:marBottom w:val="0"/>
                                                                                                                      <w:divBdr>
                                                                                                                        <w:top w:val="none" w:sz="0" w:space="0" w:color="auto"/>
                                                                                                                        <w:left w:val="none" w:sz="0" w:space="0" w:color="auto"/>
                                                                                                                        <w:bottom w:val="none" w:sz="0" w:space="0" w:color="auto"/>
                                                                                                                        <w:right w:val="none" w:sz="0" w:space="0" w:color="auto"/>
                                                                                                                      </w:divBdr>
                                                                                                                      <w:divsChild>
                                                                                                                        <w:div w:id="502429232">
                                                                                                                          <w:marLeft w:val="0"/>
                                                                                                                          <w:marRight w:val="0"/>
                                                                                                                          <w:marTop w:val="0"/>
                                                                                                                          <w:marBottom w:val="0"/>
                                                                                                                          <w:divBdr>
                                                                                                                            <w:top w:val="none" w:sz="0" w:space="0" w:color="auto"/>
                                                                                                                            <w:left w:val="none" w:sz="0" w:space="0" w:color="auto"/>
                                                                                                                            <w:bottom w:val="none" w:sz="0" w:space="0" w:color="auto"/>
                                                                                                                            <w:right w:val="none" w:sz="0" w:space="0" w:color="auto"/>
                                                                                                                          </w:divBdr>
                                                                                                                          <w:divsChild>
                                                                                                                            <w:div w:id="1599295213">
                                                                                                                              <w:marLeft w:val="0"/>
                                                                                                                              <w:marRight w:val="0"/>
                                                                                                                              <w:marTop w:val="0"/>
                                                                                                                              <w:marBottom w:val="0"/>
                                                                                                                              <w:divBdr>
                                                                                                                                <w:top w:val="none" w:sz="0" w:space="0" w:color="auto"/>
                                                                                                                                <w:left w:val="none" w:sz="0" w:space="0" w:color="auto"/>
                                                                                                                                <w:bottom w:val="none" w:sz="0" w:space="0" w:color="auto"/>
                                                                                                                                <w:right w:val="none" w:sz="0" w:space="0" w:color="auto"/>
                                                                                                                              </w:divBdr>
                                                                                                                              <w:divsChild>
                                                                                                                                <w:div w:id="1114861454">
                                                                                                                                  <w:marLeft w:val="0"/>
                                                                                                                                  <w:marRight w:val="0"/>
                                                                                                                                  <w:marTop w:val="0"/>
                                                                                                                                  <w:marBottom w:val="0"/>
                                                                                                                                  <w:divBdr>
                                                                                                                                    <w:top w:val="none" w:sz="0" w:space="0" w:color="auto"/>
                                                                                                                                    <w:left w:val="none" w:sz="0" w:space="0" w:color="auto"/>
                                                                                                                                    <w:bottom w:val="none" w:sz="0" w:space="0" w:color="auto"/>
                                                                                                                                    <w:right w:val="none" w:sz="0" w:space="0" w:color="auto"/>
                                                                                                                                  </w:divBdr>
                                                                                                                                  <w:divsChild>
                                                                                                                                    <w:div w:id="50349348">
                                                                                                                                      <w:marLeft w:val="0"/>
                                                                                                                                      <w:marRight w:val="0"/>
                                                                                                                                      <w:marTop w:val="0"/>
                                                                                                                                      <w:marBottom w:val="0"/>
                                                                                                                                      <w:divBdr>
                                                                                                                                        <w:top w:val="none" w:sz="0" w:space="0" w:color="auto"/>
                                                                                                                                        <w:left w:val="none" w:sz="0" w:space="0" w:color="auto"/>
                                                                                                                                        <w:bottom w:val="none" w:sz="0" w:space="0" w:color="auto"/>
                                                                                                                                        <w:right w:val="none" w:sz="0" w:space="0" w:color="auto"/>
                                                                                                                                      </w:divBdr>
                                                                                                                                      <w:divsChild>
                                                                                                                                        <w:div w:id="1958952183">
                                                                                                                                          <w:marLeft w:val="0"/>
                                                                                                                                          <w:marRight w:val="0"/>
                                                                                                                                          <w:marTop w:val="0"/>
                                                                                                                                          <w:marBottom w:val="0"/>
                                                                                                                                          <w:divBdr>
                                                                                                                                            <w:top w:val="none" w:sz="0" w:space="0" w:color="auto"/>
                                                                                                                                            <w:left w:val="none" w:sz="0" w:space="0" w:color="auto"/>
                                                                                                                                            <w:bottom w:val="none" w:sz="0" w:space="0" w:color="auto"/>
                                                                                                                                            <w:right w:val="none" w:sz="0" w:space="0" w:color="auto"/>
                                                                                                                                          </w:divBdr>
                                                                                                                                          <w:divsChild>
                                                                                                                                            <w:div w:id="1020012696">
                                                                                                                                              <w:marLeft w:val="0"/>
                                                                                                                                              <w:marRight w:val="0"/>
                                                                                                                                              <w:marTop w:val="0"/>
                                                                                                                                              <w:marBottom w:val="0"/>
                                                                                                                                              <w:divBdr>
                                                                                                                                                <w:top w:val="none" w:sz="0" w:space="0" w:color="auto"/>
                                                                                                                                                <w:left w:val="none" w:sz="0" w:space="0" w:color="auto"/>
                                                                                                                                                <w:bottom w:val="none" w:sz="0" w:space="0" w:color="auto"/>
                                                                                                                                                <w:right w:val="none" w:sz="0" w:space="0" w:color="auto"/>
                                                                                                                                              </w:divBdr>
                                                                                                                                              <w:divsChild>
                                                                                                                                                <w:div w:id="1876387644">
                                                                                                                                                  <w:marLeft w:val="0"/>
                                                                                                                                                  <w:marRight w:val="0"/>
                                                                                                                                                  <w:marTop w:val="0"/>
                                                                                                                                                  <w:marBottom w:val="0"/>
                                                                                                                                                  <w:divBdr>
                                                                                                                                                    <w:top w:val="none" w:sz="0" w:space="0" w:color="auto"/>
                                                                                                                                                    <w:left w:val="none" w:sz="0" w:space="0" w:color="auto"/>
                                                                                                                                                    <w:bottom w:val="none" w:sz="0" w:space="0" w:color="auto"/>
                                                                                                                                                    <w:right w:val="none" w:sz="0" w:space="0" w:color="auto"/>
                                                                                                                                                  </w:divBdr>
                                                                                                                                                  <w:divsChild>
                                                                                                                                                    <w:div w:id="1536774592">
                                                                                                                                                      <w:marLeft w:val="0"/>
                                                                                                                                                      <w:marRight w:val="0"/>
                                                                                                                                                      <w:marTop w:val="0"/>
                                                                                                                                                      <w:marBottom w:val="0"/>
                                                                                                                                                      <w:divBdr>
                                                                                                                                                        <w:top w:val="none" w:sz="0" w:space="0" w:color="auto"/>
                                                                                                                                                        <w:left w:val="none" w:sz="0" w:space="0" w:color="auto"/>
                                                                                                                                                        <w:bottom w:val="none" w:sz="0" w:space="0" w:color="auto"/>
                                                                                                                                                        <w:right w:val="none" w:sz="0" w:space="0" w:color="auto"/>
                                                                                                                                                      </w:divBdr>
                                                                                                                                                      <w:divsChild>
                                                                                                                                                        <w:div w:id="105387571">
                                                                                                                                                          <w:marLeft w:val="0"/>
                                                                                                                                                          <w:marRight w:val="0"/>
                                                                                                                                                          <w:marTop w:val="0"/>
                                                                                                                                                          <w:marBottom w:val="0"/>
                                                                                                                                                          <w:divBdr>
                                                                                                                                                            <w:top w:val="none" w:sz="0" w:space="0" w:color="auto"/>
                                                                                                                                                            <w:left w:val="none" w:sz="0" w:space="0" w:color="auto"/>
                                                                                                                                                            <w:bottom w:val="none" w:sz="0" w:space="0" w:color="auto"/>
                                                                                                                                                            <w:right w:val="none" w:sz="0" w:space="0" w:color="auto"/>
                                                                                                                                                          </w:divBdr>
                                                                                                                                                          <w:divsChild>
                                                                                                                                                            <w:div w:id="278805657">
                                                                                                                                                              <w:marLeft w:val="0"/>
                                                                                                                                                              <w:marRight w:val="0"/>
                                                                                                                                                              <w:marTop w:val="0"/>
                                                                                                                                                              <w:marBottom w:val="0"/>
                                                                                                                                                              <w:divBdr>
                                                                                                                                                                <w:top w:val="none" w:sz="0" w:space="0" w:color="auto"/>
                                                                                                                                                                <w:left w:val="none" w:sz="0" w:space="0" w:color="auto"/>
                                                                                                                                                                <w:bottom w:val="none" w:sz="0" w:space="0" w:color="auto"/>
                                                                                                                                                                <w:right w:val="none" w:sz="0" w:space="0" w:color="auto"/>
                                                                                                                                                              </w:divBdr>
                                                                                                                                                              <w:divsChild>
                                                                                                                                                                <w:div w:id="2072850692">
                                                                                                                                                                  <w:marLeft w:val="0"/>
                                                                                                                                                                  <w:marRight w:val="0"/>
                                                                                                                                                                  <w:marTop w:val="0"/>
                                                                                                                                                                  <w:marBottom w:val="0"/>
                                                                                                                                                                  <w:divBdr>
                                                                                                                                                                    <w:top w:val="none" w:sz="0" w:space="0" w:color="auto"/>
                                                                                                                                                                    <w:left w:val="none" w:sz="0" w:space="0" w:color="auto"/>
                                                                                                                                                                    <w:bottom w:val="none" w:sz="0" w:space="0" w:color="auto"/>
                                                                                                                                                                    <w:right w:val="none" w:sz="0" w:space="0" w:color="auto"/>
                                                                                                                                                                  </w:divBdr>
                                                                                                                                                                  <w:divsChild>
                                                                                                                                                                    <w:div w:id="1720131084">
                                                                                                                                                                      <w:marLeft w:val="0"/>
                                                                                                                                                                      <w:marRight w:val="0"/>
                                                                                                                                                                      <w:marTop w:val="0"/>
                                                                                                                                                                      <w:marBottom w:val="0"/>
                                                                                                                                                                      <w:divBdr>
                                                                                                                                                                        <w:top w:val="none" w:sz="0" w:space="0" w:color="auto"/>
                                                                                                                                                                        <w:left w:val="none" w:sz="0" w:space="0" w:color="auto"/>
                                                                                                                                                                        <w:bottom w:val="none" w:sz="0" w:space="0" w:color="auto"/>
                                                                                                                                                                        <w:right w:val="none" w:sz="0" w:space="0" w:color="auto"/>
                                                                                                                                                                      </w:divBdr>
                                                                                                                                                                      <w:divsChild>
                                                                                                                                                                        <w:div w:id="746810301">
                                                                                                                                                                          <w:marLeft w:val="0"/>
                                                                                                                                                                          <w:marRight w:val="0"/>
                                                                                                                                                                          <w:marTop w:val="0"/>
                                                                                                                                                                          <w:marBottom w:val="0"/>
                                                                                                                                                                          <w:divBdr>
                                                                                                                                                                            <w:top w:val="none" w:sz="0" w:space="0" w:color="auto"/>
                                                                                                                                                                            <w:left w:val="none" w:sz="0" w:space="0" w:color="auto"/>
                                                                                                                                                                            <w:bottom w:val="none" w:sz="0" w:space="0" w:color="auto"/>
                                                                                                                                                                            <w:right w:val="none" w:sz="0" w:space="0" w:color="auto"/>
                                                                                                                                                                          </w:divBdr>
                                                                                                                                                                          <w:divsChild>
                                                                                                                                                                            <w:div w:id="205876047">
                                                                                                                                                                              <w:marLeft w:val="0"/>
                                                                                                                                                                              <w:marRight w:val="0"/>
                                                                                                                                                                              <w:marTop w:val="0"/>
                                                                                                                                                                              <w:marBottom w:val="0"/>
                                                                                                                                                                              <w:divBdr>
                                                                                                                                                                                <w:top w:val="none" w:sz="0" w:space="0" w:color="auto"/>
                                                                                                                                                                                <w:left w:val="none" w:sz="0" w:space="0" w:color="auto"/>
                                                                                                                                                                                <w:bottom w:val="none" w:sz="0" w:space="0" w:color="auto"/>
                                                                                                                                                                                <w:right w:val="none" w:sz="0" w:space="0" w:color="auto"/>
                                                                                                                                                                              </w:divBdr>
                                                                                                                                                                              <w:divsChild>
                                                                                                                                                                                <w:div w:id="1431044990">
                                                                                                                                                                                  <w:marLeft w:val="0"/>
                                                                                                                                                                                  <w:marRight w:val="0"/>
                                                                                                                                                                                  <w:marTop w:val="0"/>
                                                                                                                                                                                  <w:marBottom w:val="0"/>
                                                                                                                                                                                  <w:divBdr>
                                                                                                                                                                                    <w:top w:val="none" w:sz="0" w:space="0" w:color="auto"/>
                                                                                                                                                                                    <w:left w:val="none" w:sz="0" w:space="0" w:color="auto"/>
                                                                                                                                                                                    <w:bottom w:val="none" w:sz="0" w:space="0" w:color="auto"/>
                                                                                                                                                                                    <w:right w:val="none" w:sz="0" w:space="0" w:color="auto"/>
                                                                                                                                                                                  </w:divBdr>
                                                                                                                                                                                  <w:divsChild>
                                                                                                                                                                                    <w:div w:id="1038167342">
                                                                                                                                                                                      <w:marLeft w:val="0"/>
                                                                                                                                                                                      <w:marRight w:val="0"/>
                                                                                                                                                                                      <w:marTop w:val="0"/>
                                                                                                                                                                                      <w:marBottom w:val="0"/>
                                                                                                                                                                                      <w:divBdr>
                                                                                                                                                                                        <w:top w:val="none" w:sz="0" w:space="0" w:color="auto"/>
                                                                                                                                                                                        <w:left w:val="none" w:sz="0" w:space="0" w:color="auto"/>
                                                                                                                                                                                        <w:bottom w:val="none" w:sz="0" w:space="0" w:color="auto"/>
                                                                                                                                                                                        <w:right w:val="none" w:sz="0" w:space="0" w:color="auto"/>
                                                                                                                                                                                      </w:divBdr>
                                                                                                                                                                                      <w:divsChild>
                                                                                                                                                                                        <w:div w:id="7528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7512083">
      <w:bodyDiv w:val="1"/>
      <w:marLeft w:val="0"/>
      <w:marRight w:val="0"/>
      <w:marTop w:val="0"/>
      <w:marBottom w:val="0"/>
      <w:divBdr>
        <w:top w:val="none" w:sz="0" w:space="0" w:color="auto"/>
        <w:left w:val="none" w:sz="0" w:space="0" w:color="auto"/>
        <w:bottom w:val="none" w:sz="0" w:space="0" w:color="auto"/>
        <w:right w:val="none" w:sz="0" w:space="0" w:color="auto"/>
      </w:divBdr>
    </w:div>
    <w:div w:id="194618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gov.uk/health/category/publ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crosoft.com/en-us/kinectforwindow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78363-82F7-4791-81EB-5BEF9401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11554</Words>
  <Characters>65863</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Leightley</dc:creator>
  <cp:keywords/>
  <dc:description/>
  <cp:lastModifiedBy>Gallacher, Jonathan</cp:lastModifiedBy>
  <cp:revision>2</cp:revision>
  <dcterms:created xsi:type="dcterms:W3CDTF">2018-07-16T14:16:00Z</dcterms:created>
  <dcterms:modified xsi:type="dcterms:W3CDTF">2018-07-16T14:16:00Z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http://www.zotero.org/styles/age</vt:lpwstr>
  </property>
  <property fmtid="{D5CDD505-2E9C-101B-9397-08002B2CF9AE}" pid="3" name="Mendeley Recent Style Name 0_1">
    <vt:lpwstr>AGE</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Citation Style_1">
    <vt:lpwstr>http://www.zotero.org/styles/age</vt:lpwstr>
  </property>
  <property fmtid="{D5CDD505-2E9C-101B-9397-08002B2CF9AE}" pid="24" name="Mendeley Unique User Id_1">
    <vt:lpwstr>473c5bfe-07b5-3b87-b620-e91c425ec1a8</vt:lpwstr>
  </property>
</Properties>
</file>